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51B4" w14:textId="77777777" w:rsidR="00CC2252" w:rsidRPr="008A261A" w:rsidRDefault="00CC2252"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《计算机网络》教学大纲</w:t>
      </w:r>
    </w:p>
    <w:p w14:paraId="205953CA" w14:textId="77777777" w:rsidR="00CC2252" w:rsidRPr="008A261A" w:rsidRDefault="00CC2252">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课程名称（中文/英文）：计算机网络（Computer Networking）  课程编号：5208025</w:t>
      </w:r>
    </w:p>
    <w:p w14:paraId="1DF0275B" w14:textId="77777777" w:rsidR="00CC2252" w:rsidRPr="008A261A" w:rsidRDefault="00CC2252">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学    分：3         学    时：总学时48  </w:t>
      </w:r>
    </w:p>
    <w:p w14:paraId="21227FAA" w14:textId="77777777" w:rsidR="00CC2252" w:rsidRPr="008A261A" w:rsidRDefault="00CC2252">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上机学时：0讨论学时：0 其他学时：0</w:t>
      </w:r>
    </w:p>
    <w:p w14:paraId="438859AD" w14:textId="77777777" w:rsidR="00CC2252" w:rsidRPr="008A261A" w:rsidRDefault="00CC2252">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课程负责人：卢鹏</w:t>
      </w:r>
    </w:p>
    <w:p w14:paraId="60E50F2C" w14:textId="77777777" w:rsidR="00CC2252" w:rsidRPr="008A261A" w:rsidRDefault="00CC2252" w:rsidP="00CC2252">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 xml:space="preserve"> 课程简介</w:t>
      </w:r>
    </w:p>
    <w:p w14:paraId="4E83F635" w14:textId="77777777" w:rsidR="00CC2252" w:rsidRPr="008A261A" w:rsidRDefault="00CC2252">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课程概况</w:t>
      </w:r>
    </w:p>
    <w:p w14:paraId="37892652" w14:textId="77777777" w:rsidR="00CC2252" w:rsidRPr="008A261A" w:rsidRDefault="00CC2252">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计算机网络是计算机类专业的一门必修专业课程,全面系统地介绍了计算机网络的发展和原理体系结构，物理层﹑数据链路层﹑局域网﹑广域网﹑网络互联﹑运输层﹑应用层﹑计算机网络的安全和因特网的演进等，重点介绍了网络协议。通过对本课程的学习，使学生掌握计算机网络的基本理论、网络通信协议与实用网络技术，为今后开展这方面的工作打下基础。</w:t>
      </w:r>
    </w:p>
    <w:p w14:paraId="238FF42D" w14:textId="77777777" w:rsidR="00CC2252" w:rsidRPr="008A261A" w:rsidRDefault="00CC2252">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Computer network is a compulsory professional courses for the students majoring in computer related fields, it systematically introduces the development of the computer network and the principle of system structure, physical layer, data link layer, LAN, Wan, network interconnection, transport layer, application layer, computer network security and Internet evolution, focuses on in the various agreements. Through the study of this course, the students master the basic theory of computer network, network communication protocol and practical network technology, to lay the foundation for future work in this area.</w:t>
      </w:r>
    </w:p>
    <w:p w14:paraId="64973AC3" w14:textId="77777777" w:rsidR="00CC2252" w:rsidRPr="008A261A" w:rsidRDefault="00CC2252">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18B63192" w14:textId="77777777" w:rsidR="00CC2252" w:rsidRPr="008A261A" w:rsidRDefault="00CC2252">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课程目标1：能够将OSI和ICP/IP协议族中各层的基本原理、运行机制、通信技术，用于综合复杂工程问题中的网络相关解决方案的比较和分析之中，具备根据实际工程问题设计相应计算机网络体系结构的能力。</w:t>
      </w:r>
    </w:p>
    <w:p w14:paraId="209862A4" w14:textId="77777777" w:rsidR="00CC2252" w:rsidRPr="008A261A" w:rsidRDefault="00CC2252">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课程目标2：能够根据实际需求对计算机网络进行划分，具备正确区别、选择和使用合适网络设备、网络工具和仿真软件等现代工具的能力，并使用这些工具分析、调试、配置计算机网络的能力。</w:t>
      </w:r>
    </w:p>
    <w:p w14:paraId="110CF4B0" w14:textId="77777777" w:rsidR="00CC2252" w:rsidRPr="008A261A" w:rsidRDefault="00CC2252">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课程目标3：能够自觉遵守国家关于互联网方面的有关法律法规，树立良好的网络安全意识和网络防范意识。</w:t>
      </w:r>
    </w:p>
    <w:p w14:paraId="3913C5E0" w14:textId="77777777" w:rsidR="00CC2252" w:rsidRPr="008A261A" w:rsidRDefault="00CC2252">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 xml:space="preserve">课程目标4：能够在工程实践中自觉遵守互联网从业人员应该具备的职业道德、职业操守和规范； </w:t>
      </w:r>
    </w:p>
    <w:p w14:paraId="469AF638" w14:textId="77777777" w:rsidR="00CC2252" w:rsidRPr="008A261A" w:rsidRDefault="00CC2252">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50"/>
        <w:gridCol w:w="2347"/>
        <w:gridCol w:w="2452"/>
        <w:gridCol w:w="2332"/>
      </w:tblGrid>
      <w:tr w:rsidR="00CC2252" w:rsidRPr="008A261A" w14:paraId="39BB1074"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1E4A600" w14:textId="77777777" w:rsidR="00CC2252" w:rsidRPr="008A261A" w:rsidRDefault="00CC2252">
            <w:pPr>
              <w:snapToGrid w:val="0"/>
              <w:spacing w:line="360" w:lineRule="auto"/>
              <w:jc w:val="center"/>
              <w:rPr>
                <w:rFonts w:ascii="宋体" w:eastAsia="宋体" w:hAnsi="宋体"/>
                <w:color w:val="000000"/>
                <w:sz w:val="18"/>
                <w:szCs w:val="18"/>
              </w:rPr>
            </w:pP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7BC117CD"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CC2252" w:rsidRPr="008A261A" w14:paraId="5568FB30"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730B14" w14:textId="77777777" w:rsidR="00CC2252" w:rsidRPr="008A261A" w:rsidRDefault="00CC2252">
            <w:pPr>
              <w:snapToGrid w:val="0"/>
              <w:spacing w:line="360" w:lineRule="auto"/>
              <w:jc w:val="center"/>
              <w:rPr>
                <w:rFonts w:ascii="宋体" w:eastAsia="宋体" w:hAnsi="宋体"/>
                <w:color w:val="000000"/>
                <w:sz w:val="18"/>
                <w:szCs w:val="18"/>
              </w:rPr>
            </w:pPr>
          </w:p>
        </w:tc>
        <w:tc>
          <w:tcPr>
            <w:tcW w:w="23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7CEF68"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1.4</w:t>
            </w:r>
          </w:p>
        </w:tc>
        <w:tc>
          <w:tcPr>
            <w:tcW w:w="24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F94D42"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5.1</w:t>
            </w:r>
          </w:p>
        </w:tc>
        <w:tc>
          <w:tcPr>
            <w:tcW w:w="23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E15CD1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8.2</w:t>
            </w:r>
          </w:p>
        </w:tc>
      </w:tr>
      <w:tr w:rsidR="00CC2252" w:rsidRPr="008A261A" w14:paraId="68C477E5"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37793D93"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2340" w:type="dxa"/>
            <w:tcBorders>
              <w:top w:val="single" w:sz="8" w:space="0" w:color="000000"/>
              <w:left w:val="single" w:sz="8" w:space="0" w:color="000000"/>
              <w:bottom w:val="single" w:sz="8" w:space="0" w:color="000000"/>
              <w:right w:val="single" w:sz="8" w:space="0" w:color="000000"/>
            </w:tcBorders>
            <w:vAlign w:val="center"/>
          </w:tcPr>
          <w:p w14:paraId="413C01C6"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2445" w:type="dxa"/>
            <w:tcBorders>
              <w:top w:val="single" w:sz="8" w:space="0" w:color="000000"/>
              <w:left w:val="single" w:sz="8" w:space="0" w:color="000000"/>
              <w:bottom w:val="single" w:sz="8" w:space="0" w:color="000000"/>
              <w:right w:val="single" w:sz="8" w:space="0" w:color="000000"/>
            </w:tcBorders>
            <w:vAlign w:val="center"/>
          </w:tcPr>
          <w:p w14:paraId="361CECCF" w14:textId="77777777" w:rsidR="00CC2252" w:rsidRPr="008A261A" w:rsidRDefault="00CC2252">
            <w:pPr>
              <w:snapToGrid w:val="0"/>
              <w:spacing w:line="360" w:lineRule="auto"/>
              <w:jc w:val="center"/>
              <w:rPr>
                <w:rFonts w:ascii="宋体" w:eastAsia="宋体" w:hAnsi="宋体"/>
                <w:color w:val="000000"/>
                <w:sz w:val="18"/>
                <w:szCs w:val="18"/>
              </w:rPr>
            </w:pPr>
          </w:p>
        </w:tc>
        <w:tc>
          <w:tcPr>
            <w:tcW w:w="2325" w:type="dxa"/>
            <w:tcBorders>
              <w:top w:val="single" w:sz="8" w:space="0" w:color="000000"/>
              <w:left w:val="single" w:sz="8" w:space="0" w:color="000000"/>
              <w:bottom w:val="single" w:sz="8" w:space="0" w:color="000000"/>
              <w:right w:val="single" w:sz="8" w:space="0" w:color="000000"/>
            </w:tcBorders>
            <w:vAlign w:val="center"/>
          </w:tcPr>
          <w:p w14:paraId="0EB59FE9" w14:textId="77777777" w:rsidR="00CC2252" w:rsidRPr="008A261A" w:rsidRDefault="00CC2252">
            <w:pPr>
              <w:snapToGrid w:val="0"/>
              <w:spacing w:line="360" w:lineRule="auto"/>
              <w:jc w:val="center"/>
              <w:rPr>
                <w:rFonts w:ascii="宋体" w:eastAsia="宋体" w:hAnsi="宋体"/>
                <w:color w:val="000000"/>
                <w:sz w:val="18"/>
                <w:szCs w:val="18"/>
              </w:rPr>
            </w:pPr>
          </w:p>
        </w:tc>
      </w:tr>
      <w:tr w:rsidR="00CC2252" w:rsidRPr="008A261A" w14:paraId="6DFE1642"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54388C9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2340" w:type="dxa"/>
            <w:tcBorders>
              <w:top w:val="single" w:sz="8" w:space="0" w:color="000000"/>
              <w:left w:val="single" w:sz="8" w:space="0" w:color="000000"/>
              <w:bottom w:val="single" w:sz="8" w:space="0" w:color="000000"/>
              <w:right w:val="single" w:sz="8" w:space="0" w:color="000000"/>
            </w:tcBorders>
            <w:vAlign w:val="center"/>
          </w:tcPr>
          <w:p w14:paraId="18776FFA" w14:textId="77777777" w:rsidR="00CC2252" w:rsidRPr="008A261A" w:rsidRDefault="00CC2252">
            <w:pPr>
              <w:snapToGrid w:val="0"/>
              <w:spacing w:line="360" w:lineRule="auto"/>
              <w:jc w:val="center"/>
              <w:rPr>
                <w:rFonts w:ascii="宋体" w:eastAsia="宋体" w:hAnsi="宋体"/>
                <w:color w:val="000000"/>
                <w:sz w:val="18"/>
                <w:szCs w:val="18"/>
              </w:rPr>
            </w:pPr>
          </w:p>
        </w:tc>
        <w:tc>
          <w:tcPr>
            <w:tcW w:w="2445" w:type="dxa"/>
            <w:tcBorders>
              <w:top w:val="single" w:sz="8" w:space="0" w:color="000000"/>
              <w:left w:val="single" w:sz="8" w:space="0" w:color="000000"/>
              <w:bottom w:val="single" w:sz="8" w:space="0" w:color="000000"/>
              <w:right w:val="single" w:sz="8" w:space="0" w:color="000000"/>
            </w:tcBorders>
            <w:vAlign w:val="center"/>
          </w:tcPr>
          <w:p w14:paraId="390F96D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2325" w:type="dxa"/>
            <w:tcBorders>
              <w:top w:val="single" w:sz="8" w:space="0" w:color="000000"/>
              <w:left w:val="single" w:sz="8" w:space="0" w:color="000000"/>
              <w:bottom w:val="single" w:sz="8" w:space="0" w:color="000000"/>
              <w:right w:val="single" w:sz="8" w:space="0" w:color="000000"/>
            </w:tcBorders>
            <w:vAlign w:val="center"/>
          </w:tcPr>
          <w:p w14:paraId="261AD22F" w14:textId="77777777" w:rsidR="00CC2252" w:rsidRPr="008A261A" w:rsidRDefault="00CC2252">
            <w:pPr>
              <w:snapToGrid w:val="0"/>
              <w:spacing w:line="360" w:lineRule="auto"/>
              <w:jc w:val="center"/>
              <w:rPr>
                <w:rFonts w:ascii="宋体" w:eastAsia="宋体" w:hAnsi="宋体"/>
                <w:color w:val="000000"/>
                <w:sz w:val="18"/>
                <w:szCs w:val="18"/>
              </w:rPr>
            </w:pPr>
          </w:p>
        </w:tc>
      </w:tr>
      <w:tr w:rsidR="00CC2252" w:rsidRPr="008A261A" w14:paraId="210D8FB3"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47A8E33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2340" w:type="dxa"/>
            <w:tcBorders>
              <w:top w:val="single" w:sz="8" w:space="0" w:color="000000"/>
              <w:left w:val="single" w:sz="8" w:space="0" w:color="000000"/>
              <w:bottom w:val="single" w:sz="8" w:space="0" w:color="000000"/>
              <w:right w:val="single" w:sz="8" w:space="0" w:color="000000"/>
            </w:tcBorders>
            <w:vAlign w:val="center"/>
          </w:tcPr>
          <w:p w14:paraId="35220EA6" w14:textId="77777777" w:rsidR="00CC2252" w:rsidRPr="008A261A" w:rsidRDefault="00CC2252">
            <w:pPr>
              <w:snapToGrid w:val="0"/>
              <w:spacing w:line="360" w:lineRule="auto"/>
              <w:jc w:val="center"/>
              <w:rPr>
                <w:rFonts w:ascii="宋体" w:eastAsia="宋体" w:hAnsi="宋体"/>
                <w:color w:val="000000"/>
                <w:sz w:val="18"/>
                <w:szCs w:val="18"/>
              </w:rPr>
            </w:pPr>
          </w:p>
        </w:tc>
        <w:tc>
          <w:tcPr>
            <w:tcW w:w="2445" w:type="dxa"/>
            <w:tcBorders>
              <w:top w:val="single" w:sz="8" w:space="0" w:color="000000"/>
              <w:left w:val="single" w:sz="8" w:space="0" w:color="000000"/>
              <w:bottom w:val="single" w:sz="8" w:space="0" w:color="000000"/>
              <w:right w:val="single" w:sz="8" w:space="0" w:color="000000"/>
            </w:tcBorders>
            <w:vAlign w:val="center"/>
          </w:tcPr>
          <w:p w14:paraId="7698C354" w14:textId="77777777" w:rsidR="00CC2252" w:rsidRPr="008A261A" w:rsidRDefault="00CC2252">
            <w:pPr>
              <w:snapToGrid w:val="0"/>
              <w:spacing w:line="360" w:lineRule="auto"/>
              <w:jc w:val="center"/>
              <w:rPr>
                <w:rFonts w:ascii="宋体" w:eastAsia="宋体" w:hAnsi="宋体"/>
                <w:color w:val="000000"/>
                <w:sz w:val="18"/>
                <w:szCs w:val="18"/>
              </w:rPr>
            </w:pPr>
          </w:p>
        </w:tc>
        <w:tc>
          <w:tcPr>
            <w:tcW w:w="2325" w:type="dxa"/>
            <w:tcBorders>
              <w:top w:val="single" w:sz="8" w:space="0" w:color="000000"/>
              <w:left w:val="single" w:sz="8" w:space="0" w:color="000000"/>
              <w:bottom w:val="single" w:sz="8" w:space="0" w:color="000000"/>
              <w:right w:val="single" w:sz="8" w:space="0" w:color="000000"/>
            </w:tcBorders>
            <w:vAlign w:val="center"/>
          </w:tcPr>
          <w:p w14:paraId="5D8A633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r w:rsidR="00CC2252" w:rsidRPr="008A261A" w14:paraId="61226C7F"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204E8186"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课程目标4</w:t>
            </w:r>
          </w:p>
        </w:tc>
        <w:tc>
          <w:tcPr>
            <w:tcW w:w="2340" w:type="dxa"/>
            <w:tcBorders>
              <w:top w:val="single" w:sz="8" w:space="0" w:color="000000"/>
              <w:left w:val="single" w:sz="8" w:space="0" w:color="000000"/>
              <w:bottom w:val="single" w:sz="8" w:space="0" w:color="000000"/>
              <w:right w:val="single" w:sz="8" w:space="0" w:color="000000"/>
            </w:tcBorders>
            <w:vAlign w:val="center"/>
          </w:tcPr>
          <w:p w14:paraId="7ECBADB2" w14:textId="77777777" w:rsidR="00CC2252" w:rsidRPr="008A261A" w:rsidRDefault="00CC2252">
            <w:pPr>
              <w:snapToGrid w:val="0"/>
              <w:spacing w:line="360" w:lineRule="auto"/>
              <w:jc w:val="center"/>
              <w:rPr>
                <w:rFonts w:ascii="宋体" w:eastAsia="宋体" w:hAnsi="宋体"/>
                <w:color w:val="000000"/>
                <w:sz w:val="18"/>
                <w:szCs w:val="18"/>
              </w:rPr>
            </w:pPr>
          </w:p>
        </w:tc>
        <w:tc>
          <w:tcPr>
            <w:tcW w:w="2445" w:type="dxa"/>
            <w:tcBorders>
              <w:top w:val="single" w:sz="8" w:space="0" w:color="000000"/>
              <w:left w:val="single" w:sz="8" w:space="0" w:color="000000"/>
              <w:bottom w:val="single" w:sz="8" w:space="0" w:color="000000"/>
              <w:right w:val="single" w:sz="8" w:space="0" w:color="000000"/>
            </w:tcBorders>
            <w:vAlign w:val="center"/>
          </w:tcPr>
          <w:p w14:paraId="66D37275" w14:textId="77777777" w:rsidR="00CC2252" w:rsidRPr="008A261A" w:rsidRDefault="00CC2252">
            <w:pPr>
              <w:snapToGrid w:val="0"/>
              <w:spacing w:line="360" w:lineRule="auto"/>
              <w:jc w:val="center"/>
              <w:rPr>
                <w:rFonts w:ascii="宋体" w:eastAsia="宋体" w:hAnsi="宋体"/>
                <w:color w:val="000000"/>
                <w:sz w:val="18"/>
                <w:szCs w:val="18"/>
              </w:rPr>
            </w:pPr>
          </w:p>
        </w:tc>
        <w:tc>
          <w:tcPr>
            <w:tcW w:w="2325" w:type="dxa"/>
            <w:tcBorders>
              <w:top w:val="single" w:sz="8" w:space="0" w:color="000000"/>
              <w:left w:val="single" w:sz="8" w:space="0" w:color="000000"/>
              <w:bottom w:val="single" w:sz="8" w:space="0" w:color="000000"/>
              <w:right w:val="single" w:sz="8" w:space="0" w:color="000000"/>
            </w:tcBorders>
            <w:vAlign w:val="center"/>
          </w:tcPr>
          <w:p w14:paraId="58DAE8D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00A9246C" w14:textId="77777777" w:rsidR="00CC2252" w:rsidRPr="008A261A" w:rsidRDefault="00CC2252">
      <w:pPr>
        <w:snapToGrid w:val="0"/>
        <w:spacing w:line="360" w:lineRule="auto"/>
        <w:jc w:val="left"/>
        <w:rPr>
          <w:rFonts w:ascii="宋体" w:eastAsia="宋体" w:hAnsi="宋体"/>
          <w:color w:val="000000"/>
          <w:kern w:val="0"/>
          <w:sz w:val="18"/>
          <w:szCs w:val="18"/>
        </w:rPr>
      </w:pPr>
      <w:r w:rsidRPr="008A261A">
        <w:rPr>
          <w:rFonts w:ascii="宋体" w:eastAsia="宋体" w:hAnsi="宋体"/>
          <w:color w:val="000000"/>
          <w:kern w:val="0"/>
          <w:sz w:val="18"/>
          <w:szCs w:val="18"/>
        </w:rPr>
        <w:t>附支撑点内容：</w:t>
      </w:r>
    </w:p>
    <w:p w14:paraId="73E7065E" w14:textId="77777777" w:rsidR="00CC2252" w:rsidRPr="008A261A" w:rsidRDefault="00CC2252">
      <w:pPr>
        <w:snapToGrid w:val="0"/>
        <w:spacing w:before="187" w:line="276" w:lineRule="auto"/>
        <w:jc w:val="left"/>
        <w:rPr>
          <w:rFonts w:ascii="宋体" w:eastAsia="宋体" w:hAnsi="宋体"/>
          <w:color w:val="000000"/>
          <w:kern w:val="0"/>
          <w:sz w:val="18"/>
          <w:szCs w:val="18"/>
        </w:rPr>
      </w:pPr>
      <w:r w:rsidRPr="008A261A">
        <w:rPr>
          <w:rFonts w:ascii="宋体" w:eastAsia="宋体" w:hAnsi="宋体"/>
          <w:color w:val="000000"/>
          <w:kern w:val="0"/>
          <w:sz w:val="18"/>
          <w:szCs w:val="18"/>
        </w:rPr>
        <w:t>1.4(比较与综合)能将专业基础知识及数学模型方法用于诸如海洋信息领域等复杂工程问题解决方案的比较与综合；</w:t>
      </w:r>
    </w:p>
    <w:p w14:paraId="00EC3AC4" w14:textId="77777777" w:rsidR="00CC2252" w:rsidRPr="008A261A" w:rsidRDefault="00CC2252">
      <w:pPr>
        <w:snapToGrid w:val="0"/>
        <w:spacing w:before="187" w:line="276" w:lineRule="auto"/>
        <w:jc w:val="left"/>
        <w:rPr>
          <w:rFonts w:ascii="宋体" w:eastAsia="宋体" w:hAnsi="宋体"/>
          <w:color w:val="000000"/>
          <w:kern w:val="0"/>
          <w:sz w:val="18"/>
          <w:szCs w:val="18"/>
        </w:rPr>
      </w:pPr>
      <w:r w:rsidRPr="008A261A">
        <w:rPr>
          <w:rFonts w:ascii="宋体" w:eastAsia="宋体" w:hAnsi="宋体"/>
          <w:color w:val="000000"/>
          <w:kern w:val="0"/>
          <w:sz w:val="18"/>
          <w:szCs w:val="18"/>
        </w:rPr>
        <w:t>5.1(了解和掌握工具)掌握传统工程实验方法与工具基础上，能够了解并掌握空间信息处理工具、开发语言，掌握计算机软件设计与调试的现代工具，分析其优势与不足，并理解其局限性；</w:t>
      </w:r>
    </w:p>
    <w:p w14:paraId="01971E8A" w14:textId="77777777" w:rsidR="00CC2252" w:rsidRPr="008A261A" w:rsidRDefault="00CC2252">
      <w:pPr>
        <w:snapToGrid w:val="0"/>
        <w:spacing w:before="187" w:line="276" w:lineRule="auto"/>
        <w:jc w:val="left"/>
        <w:rPr>
          <w:rFonts w:ascii="宋体" w:eastAsia="宋体" w:hAnsi="宋体"/>
          <w:color w:val="000000"/>
          <w:kern w:val="0"/>
          <w:sz w:val="18"/>
          <w:szCs w:val="18"/>
        </w:rPr>
      </w:pPr>
      <w:r w:rsidRPr="008A261A">
        <w:rPr>
          <w:rFonts w:ascii="宋体" w:eastAsia="宋体" w:hAnsi="宋体"/>
          <w:color w:val="000000"/>
          <w:kern w:val="0"/>
          <w:sz w:val="18"/>
          <w:szCs w:val="18"/>
        </w:rPr>
        <w:t>8.2(职业道德和规范): 理解诚实公正、诚信守则的工程职业道德和规范，并能在空间信息工程实践中自觉遵守。</w:t>
      </w:r>
    </w:p>
    <w:p w14:paraId="1D7B437E" w14:textId="77777777" w:rsidR="00CC2252" w:rsidRPr="008A261A" w:rsidRDefault="00CC2252">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1CD8EFF5" w14:textId="77777777" w:rsidR="00CC2252" w:rsidRPr="008A261A" w:rsidRDefault="00CC2252">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75"/>
        <w:gridCol w:w="3090"/>
        <w:gridCol w:w="814"/>
        <w:gridCol w:w="1417"/>
        <w:gridCol w:w="1025"/>
        <w:gridCol w:w="1160"/>
      </w:tblGrid>
      <w:tr w:rsidR="00CC2252" w:rsidRPr="008A261A" w14:paraId="2EFE22FD"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D7D7D7"/>
          </w:tcPr>
          <w:p w14:paraId="497A5784"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3075" w:type="dxa"/>
            <w:tcBorders>
              <w:top w:val="single" w:sz="8" w:space="0" w:color="000000"/>
              <w:left w:val="single" w:sz="8" w:space="0" w:color="000000"/>
              <w:bottom w:val="single" w:sz="8" w:space="0" w:color="000000"/>
              <w:right w:val="single" w:sz="8" w:space="0" w:color="000000"/>
            </w:tcBorders>
            <w:shd w:val="clear" w:color="auto" w:fill="D7D7D7"/>
          </w:tcPr>
          <w:p w14:paraId="757C4C69"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810" w:type="dxa"/>
            <w:tcBorders>
              <w:top w:val="single" w:sz="8" w:space="0" w:color="000000"/>
              <w:left w:val="single" w:sz="8" w:space="0" w:color="000000"/>
              <w:bottom w:val="single" w:sz="8" w:space="0" w:color="000000"/>
              <w:right w:val="single" w:sz="8" w:space="0" w:color="000000"/>
            </w:tcBorders>
            <w:shd w:val="clear" w:color="auto" w:fill="D7D7D7"/>
          </w:tcPr>
          <w:p w14:paraId="3C8C5E6B"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410" w:type="dxa"/>
            <w:tcBorders>
              <w:top w:val="single" w:sz="8" w:space="0" w:color="000000"/>
              <w:left w:val="single" w:sz="8" w:space="0" w:color="000000"/>
              <w:bottom w:val="single" w:sz="8" w:space="0" w:color="000000"/>
              <w:right w:val="single" w:sz="8" w:space="0" w:color="000000"/>
            </w:tcBorders>
            <w:shd w:val="clear" w:color="auto" w:fill="D7D7D7"/>
          </w:tcPr>
          <w:p w14:paraId="700EF587"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1020" w:type="dxa"/>
            <w:tcBorders>
              <w:top w:val="single" w:sz="8" w:space="0" w:color="000000"/>
              <w:left w:val="single" w:sz="8" w:space="0" w:color="000000"/>
              <w:bottom w:val="single" w:sz="8" w:space="0" w:color="000000"/>
              <w:right w:val="single" w:sz="8" w:space="0" w:color="000000"/>
            </w:tcBorders>
            <w:shd w:val="clear" w:color="auto" w:fill="D7D7D7"/>
          </w:tcPr>
          <w:p w14:paraId="08EE20E6"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教学方式</w:t>
            </w:r>
          </w:p>
        </w:tc>
        <w:tc>
          <w:tcPr>
            <w:tcW w:w="1155" w:type="dxa"/>
            <w:tcBorders>
              <w:top w:val="single" w:sz="8" w:space="0" w:color="000000"/>
              <w:left w:val="single" w:sz="8" w:space="0" w:color="000000"/>
              <w:bottom w:val="single" w:sz="8" w:space="0" w:color="000000"/>
              <w:right w:val="single" w:sz="8" w:space="0" w:color="000000"/>
            </w:tcBorders>
            <w:shd w:val="clear" w:color="auto" w:fill="D7D7D7"/>
          </w:tcPr>
          <w:p w14:paraId="3270DDEA"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CC2252" w:rsidRPr="008A261A" w14:paraId="5B737F76"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66911A9A"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第1章 概述</w:t>
            </w:r>
          </w:p>
        </w:tc>
        <w:tc>
          <w:tcPr>
            <w:tcW w:w="3075" w:type="dxa"/>
            <w:tcBorders>
              <w:top w:val="single" w:sz="8" w:space="0" w:color="000000"/>
              <w:left w:val="single" w:sz="8" w:space="0" w:color="000000"/>
              <w:bottom w:val="single" w:sz="8" w:space="0" w:color="000000"/>
              <w:right w:val="single" w:sz="8" w:space="0" w:color="000000"/>
            </w:tcBorders>
          </w:tcPr>
          <w:p w14:paraId="67B665DA"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计算机网络在信息时代中的作用,互联网概述,互联网的组成,计算机网络在我国的发展,计算机网络的类别,计算机网络的性能指标,计算机网络体系结构的形成</w:t>
            </w:r>
          </w:p>
        </w:tc>
        <w:tc>
          <w:tcPr>
            <w:tcW w:w="810" w:type="dxa"/>
            <w:tcBorders>
              <w:top w:val="single" w:sz="8" w:space="0" w:color="000000"/>
              <w:left w:val="single" w:sz="8" w:space="0" w:color="000000"/>
              <w:bottom w:val="single" w:sz="8" w:space="0" w:color="000000"/>
              <w:right w:val="single" w:sz="8" w:space="0" w:color="000000"/>
            </w:tcBorders>
            <w:vAlign w:val="center"/>
          </w:tcPr>
          <w:p w14:paraId="5B6E4937"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410" w:type="dxa"/>
            <w:tcBorders>
              <w:top w:val="single" w:sz="8" w:space="0" w:color="000000"/>
              <w:left w:val="single" w:sz="8" w:space="0" w:color="000000"/>
              <w:bottom w:val="single" w:sz="8" w:space="0" w:color="000000"/>
              <w:right w:val="single" w:sz="8" w:space="0" w:color="000000"/>
            </w:tcBorders>
          </w:tcPr>
          <w:p w14:paraId="30FBA7D6"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1，2，3，4</w:t>
            </w:r>
          </w:p>
        </w:tc>
        <w:tc>
          <w:tcPr>
            <w:tcW w:w="1020" w:type="dxa"/>
            <w:tcBorders>
              <w:top w:val="single" w:sz="8" w:space="0" w:color="000000"/>
              <w:left w:val="single" w:sz="8" w:space="0" w:color="000000"/>
              <w:bottom w:val="single" w:sz="8" w:space="0" w:color="000000"/>
              <w:right w:val="single" w:sz="8" w:space="0" w:color="000000"/>
            </w:tcBorders>
          </w:tcPr>
          <w:p w14:paraId="416282F3"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7B4685AE"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5B836982"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1.1,1.3,1.4,.15</w:t>
            </w:r>
          </w:p>
        </w:tc>
      </w:tr>
      <w:tr w:rsidR="00CC2252" w:rsidRPr="008A261A" w14:paraId="705F2F5B"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78EDA688"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第2章 物理层</w:t>
            </w:r>
          </w:p>
        </w:tc>
        <w:tc>
          <w:tcPr>
            <w:tcW w:w="3075" w:type="dxa"/>
            <w:tcBorders>
              <w:top w:val="single" w:sz="8" w:space="0" w:color="000000"/>
              <w:left w:val="single" w:sz="8" w:space="0" w:color="000000"/>
              <w:bottom w:val="single" w:sz="8" w:space="0" w:color="000000"/>
              <w:right w:val="single" w:sz="8" w:space="0" w:color="000000"/>
            </w:tcBorders>
          </w:tcPr>
          <w:p w14:paraId="501AB959"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物理层的基本概念,数据通信的基础知识,物理层下面的传输媒体,信道复用技术,数字传输系统,宽带接入技术</w:t>
            </w:r>
          </w:p>
        </w:tc>
        <w:tc>
          <w:tcPr>
            <w:tcW w:w="810" w:type="dxa"/>
            <w:tcBorders>
              <w:top w:val="single" w:sz="8" w:space="0" w:color="000000"/>
              <w:left w:val="single" w:sz="8" w:space="0" w:color="000000"/>
              <w:bottom w:val="single" w:sz="8" w:space="0" w:color="000000"/>
              <w:right w:val="single" w:sz="8" w:space="0" w:color="000000"/>
            </w:tcBorders>
            <w:vAlign w:val="center"/>
          </w:tcPr>
          <w:p w14:paraId="2C45749C"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410" w:type="dxa"/>
            <w:tcBorders>
              <w:top w:val="single" w:sz="8" w:space="0" w:color="000000"/>
              <w:left w:val="single" w:sz="8" w:space="0" w:color="000000"/>
              <w:bottom w:val="single" w:sz="8" w:space="0" w:color="000000"/>
              <w:right w:val="single" w:sz="8" w:space="0" w:color="000000"/>
            </w:tcBorders>
          </w:tcPr>
          <w:p w14:paraId="7F974003"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1，2，3，4</w:t>
            </w:r>
          </w:p>
        </w:tc>
        <w:tc>
          <w:tcPr>
            <w:tcW w:w="1020" w:type="dxa"/>
            <w:tcBorders>
              <w:top w:val="single" w:sz="8" w:space="0" w:color="000000"/>
              <w:left w:val="single" w:sz="8" w:space="0" w:color="000000"/>
              <w:bottom w:val="single" w:sz="8" w:space="0" w:color="000000"/>
              <w:right w:val="single" w:sz="8" w:space="0" w:color="000000"/>
            </w:tcBorders>
          </w:tcPr>
          <w:p w14:paraId="687FADE5" w14:textId="77777777" w:rsidR="00CC2252" w:rsidRPr="008A261A" w:rsidRDefault="00CC2252">
            <w:pPr>
              <w:snapToGrid w:val="0"/>
              <w:spacing w:line="380" w:lineRule="exac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053F1F4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61A0C980"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2.1, 2.4</w:t>
            </w:r>
          </w:p>
        </w:tc>
      </w:tr>
      <w:tr w:rsidR="00CC2252" w:rsidRPr="008A261A" w14:paraId="3B53C718"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0EA89991"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第3章 数据链路层</w:t>
            </w:r>
          </w:p>
        </w:tc>
        <w:tc>
          <w:tcPr>
            <w:tcW w:w="3075" w:type="dxa"/>
            <w:tcBorders>
              <w:top w:val="single" w:sz="8" w:space="0" w:color="000000"/>
              <w:left w:val="single" w:sz="8" w:space="0" w:color="000000"/>
              <w:bottom w:val="single" w:sz="8" w:space="0" w:color="000000"/>
              <w:right w:val="single" w:sz="8" w:space="0" w:color="000000"/>
            </w:tcBorders>
          </w:tcPr>
          <w:p w14:paraId="75180B8A"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使用点对点信道的数据链路层, 点对点协议,使用广播信道的数据链路层, 扩展的以太网, 高速以太网</w:t>
            </w:r>
          </w:p>
        </w:tc>
        <w:tc>
          <w:tcPr>
            <w:tcW w:w="810" w:type="dxa"/>
            <w:tcBorders>
              <w:top w:val="single" w:sz="8" w:space="0" w:color="000000"/>
              <w:left w:val="single" w:sz="8" w:space="0" w:color="000000"/>
              <w:bottom w:val="single" w:sz="8" w:space="0" w:color="000000"/>
              <w:right w:val="single" w:sz="8" w:space="0" w:color="000000"/>
            </w:tcBorders>
            <w:vAlign w:val="center"/>
          </w:tcPr>
          <w:p w14:paraId="367FB25B"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410" w:type="dxa"/>
            <w:tcBorders>
              <w:top w:val="single" w:sz="8" w:space="0" w:color="000000"/>
              <w:left w:val="single" w:sz="8" w:space="0" w:color="000000"/>
              <w:bottom w:val="single" w:sz="8" w:space="0" w:color="000000"/>
              <w:right w:val="single" w:sz="8" w:space="0" w:color="000000"/>
            </w:tcBorders>
          </w:tcPr>
          <w:p w14:paraId="5BEA256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1，2，3</w:t>
            </w:r>
          </w:p>
        </w:tc>
        <w:tc>
          <w:tcPr>
            <w:tcW w:w="1020" w:type="dxa"/>
            <w:tcBorders>
              <w:top w:val="single" w:sz="8" w:space="0" w:color="000000"/>
              <w:left w:val="single" w:sz="8" w:space="0" w:color="000000"/>
              <w:bottom w:val="single" w:sz="8" w:space="0" w:color="000000"/>
              <w:right w:val="single" w:sz="8" w:space="0" w:color="000000"/>
            </w:tcBorders>
          </w:tcPr>
          <w:p w14:paraId="40A999D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457E9FA6"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25BF6A0A"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3.1,3.2,3.3,3.4,3.5</w:t>
            </w:r>
          </w:p>
        </w:tc>
      </w:tr>
      <w:tr w:rsidR="00CC2252" w:rsidRPr="008A261A" w14:paraId="1052BA84"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1809A5C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第4章 网络层</w:t>
            </w:r>
          </w:p>
        </w:tc>
        <w:tc>
          <w:tcPr>
            <w:tcW w:w="3075" w:type="dxa"/>
            <w:tcBorders>
              <w:top w:val="single" w:sz="8" w:space="0" w:color="000000"/>
              <w:left w:val="single" w:sz="8" w:space="0" w:color="000000"/>
              <w:bottom w:val="single" w:sz="8" w:space="0" w:color="000000"/>
              <w:right w:val="single" w:sz="8" w:space="0" w:color="000000"/>
            </w:tcBorders>
          </w:tcPr>
          <w:p w14:paraId="452AB19E"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网络层提供的两种服务,网际协议IP,划分子网和构造超网,网际控制报文协议ICMP,互联网的路由选择协议,IPV6,IP多播,,虚拟专用网VPN和网络地址转换NAT</w:t>
            </w:r>
          </w:p>
        </w:tc>
        <w:tc>
          <w:tcPr>
            <w:tcW w:w="810" w:type="dxa"/>
            <w:tcBorders>
              <w:top w:val="single" w:sz="8" w:space="0" w:color="000000"/>
              <w:left w:val="single" w:sz="8" w:space="0" w:color="000000"/>
              <w:bottom w:val="single" w:sz="8" w:space="0" w:color="000000"/>
              <w:right w:val="single" w:sz="8" w:space="0" w:color="000000"/>
            </w:tcBorders>
            <w:vAlign w:val="center"/>
          </w:tcPr>
          <w:p w14:paraId="11ECD5D0"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8</w:t>
            </w:r>
          </w:p>
        </w:tc>
        <w:tc>
          <w:tcPr>
            <w:tcW w:w="1410" w:type="dxa"/>
            <w:tcBorders>
              <w:top w:val="single" w:sz="8" w:space="0" w:color="000000"/>
              <w:left w:val="single" w:sz="8" w:space="0" w:color="000000"/>
              <w:bottom w:val="single" w:sz="8" w:space="0" w:color="000000"/>
              <w:right w:val="single" w:sz="8" w:space="0" w:color="000000"/>
            </w:tcBorders>
          </w:tcPr>
          <w:p w14:paraId="45D3571E"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w:t>
            </w:r>
          </w:p>
        </w:tc>
        <w:tc>
          <w:tcPr>
            <w:tcW w:w="1020" w:type="dxa"/>
            <w:tcBorders>
              <w:top w:val="single" w:sz="8" w:space="0" w:color="000000"/>
              <w:left w:val="single" w:sz="8" w:space="0" w:color="000000"/>
              <w:bottom w:val="single" w:sz="8" w:space="0" w:color="000000"/>
              <w:right w:val="single" w:sz="8" w:space="0" w:color="000000"/>
            </w:tcBorders>
          </w:tcPr>
          <w:p w14:paraId="57C1E979"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45269D0D"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7563CA3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4.2,4.3,4.4,4.5,4.7,4.8</w:t>
            </w:r>
          </w:p>
        </w:tc>
      </w:tr>
      <w:tr w:rsidR="00CC2252" w:rsidRPr="008A261A" w14:paraId="5AE6047E"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50CA1585"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第5章 运输层</w:t>
            </w:r>
          </w:p>
        </w:tc>
        <w:tc>
          <w:tcPr>
            <w:tcW w:w="3075" w:type="dxa"/>
            <w:tcBorders>
              <w:top w:val="single" w:sz="8" w:space="0" w:color="000000"/>
              <w:left w:val="single" w:sz="8" w:space="0" w:color="000000"/>
              <w:bottom w:val="single" w:sz="8" w:space="0" w:color="000000"/>
              <w:right w:val="single" w:sz="8" w:space="0" w:color="000000"/>
            </w:tcBorders>
          </w:tcPr>
          <w:p w14:paraId="73A878AA"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运输层协议概述,用户数据报协议UDP,传输控制协议TCP,,可靠传输的工作原理,TCP报文段的首部格式,TCP可靠传输的实现,TCP的流量控制,TCP的拥塞控制,TCP的运输连接管理</w:t>
            </w:r>
          </w:p>
        </w:tc>
        <w:tc>
          <w:tcPr>
            <w:tcW w:w="810" w:type="dxa"/>
            <w:tcBorders>
              <w:top w:val="single" w:sz="8" w:space="0" w:color="000000"/>
              <w:left w:val="single" w:sz="8" w:space="0" w:color="000000"/>
              <w:bottom w:val="single" w:sz="8" w:space="0" w:color="000000"/>
              <w:right w:val="single" w:sz="8" w:space="0" w:color="000000"/>
            </w:tcBorders>
            <w:vAlign w:val="center"/>
          </w:tcPr>
          <w:p w14:paraId="2129FA6F"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8</w:t>
            </w:r>
          </w:p>
        </w:tc>
        <w:tc>
          <w:tcPr>
            <w:tcW w:w="1410" w:type="dxa"/>
            <w:tcBorders>
              <w:top w:val="single" w:sz="8" w:space="0" w:color="000000"/>
              <w:left w:val="single" w:sz="8" w:space="0" w:color="000000"/>
              <w:bottom w:val="single" w:sz="8" w:space="0" w:color="000000"/>
              <w:right w:val="single" w:sz="8" w:space="0" w:color="000000"/>
            </w:tcBorders>
          </w:tcPr>
          <w:p w14:paraId="627944B8"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w:t>
            </w:r>
          </w:p>
        </w:tc>
        <w:tc>
          <w:tcPr>
            <w:tcW w:w="1020" w:type="dxa"/>
            <w:tcBorders>
              <w:top w:val="single" w:sz="8" w:space="0" w:color="000000"/>
              <w:left w:val="single" w:sz="8" w:space="0" w:color="000000"/>
              <w:bottom w:val="single" w:sz="8" w:space="0" w:color="000000"/>
              <w:right w:val="single" w:sz="8" w:space="0" w:color="000000"/>
            </w:tcBorders>
          </w:tcPr>
          <w:p w14:paraId="614E4339"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1275CFA1"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4CAB18D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5.1,5.2,5.3,5.5,5.6,5.</w:t>
            </w:r>
            <w:r w:rsidRPr="008A261A">
              <w:rPr>
                <w:rFonts w:ascii="宋体" w:eastAsia="宋体" w:hAnsi="宋体"/>
                <w:color w:val="000000"/>
                <w:sz w:val="18"/>
                <w:szCs w:val="18"/>
              </w:rPr>
              <w:lastRenderedPageBreak/>
              <w:t>8</w:t>
            </w:r>
          </w:p>
        </w:tc>
      </w:tr>
      <w:tr w:rsidR="00CC2252" w:rsidRPr="008A261A" w14:paraId="28D728C7"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45473BAD"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第6章 应用层</w:t>
            </w:r>
          </w:p>
        </w:tc>
        <w:tc>
          <w:tcPr>
            <w:tcW w:w="3075" w:type="dxa"/>
            <w:tcBorders>
              <w:top w:val="single" w:sz="8" w:space="0" w:color="000000"/>
              <w:left w:val="single" w:sz="8" w:space="0" w:color="000000"/>
              <w:bottom w:val="single" w:sz="8" w:space="0" w:color="000000"/>
              <w:right w:val="single" w:sz="8" w:space="0" w:color="000000"/>
            </w:tcBorders>
          </w:tcPr>
          <w:p w14:paraId="58C936E2"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 xml:space="preserve">域名系统DNS,文件传送协议,远程终端协议TELNET,万维网,电子邮件,动态主机配置协议DHCP </w:t>
            </w:r>
          </w:p>
        </w:tc>
        <w:tc>
          <w:tcPr>
            <w:tcW w:w="810" w:type="dxa"/>
            <w:tcBorders>
              <w:top w:val="single" w:sz="8" w:space="0" w:color="000000"/>
              <w:left w:val="single" w:sz="8" w:space="0" w:color="000000"/>
              <w:bottom w:val="single" w:sz="8" w:space="0" w:color="000000"/>
              <w:right w:val="single" w:sz="8" w:space="0" w:color="000000"/>
            </w:tcBorders>
            <w:vAlign w:val="center"/>
          </w:tcPr>
          <w:p w14:paraId="3A4B708A"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8</w:t>
            </w:r>
          </w:p>
        </w:tc>
        <w:tc>
          <w:tcPr>
            <w:tcW w:w="1410" w:type="dxa"/>
            <w:tcBorders>
              <w:top w:val="single" w:sz="8" w:space="0" w:color="000000"/>
              <w:left w:val="single" w:sz="8" w:space="0" w:color="000000"/>
              <w:bottom w:val="single" w:sz="8" w:space="0" w:color="000000"/>
              <w:right w:val="single" w:sz="8" w:space="0" w:color="000000"/>
            </w:tcBorders>
          </w:tcPr>
          <w:p w14:paraId="7B29424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1，2，3，4</w:t>
            </w:r>
          </w:p>
        </w:tc>
        <w:tc>
          <w:tcPr>
            <w:tcW w:w="1020" w:type="dxa"/>
            <w:tcBorders>
              <w:top w:val="single" w:sz="8" w:space="0" w:color="000000"/>
              <w:left w:val="single" w:sz="8" w:space="0" w:color="000000"/>
              <w:bottom w:val="single" w:sz="8" w:space="0" w:color="000000"/>
              <w:right w:val="single" w:sz="8" w:space="0" w:color="000000"/>
            </w:tcBorders>
          </w:tcPr>
          <w:p w14:paraId="78E1CB47"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0940694B"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07141786"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6.1,6.2,6.3,6.5,6.6</w:t>
            </w:r>
          </w:p>
        </w:tc>
      </w:tr>
      <w:tr w:rsidR="00CC2252" w:rsidRPr="008A261A" w14:paraId="110710EC"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61441D80"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第7章 网络安全</w:t>
            </w:r>
          </w:p>
        </w:tc>
        <w:tc>
          <w:tcPr>
            <w:tcW w:w="3075" w:type="dxa"/>
            <w:tcBorders>
              <w:top w:val="single" w:sz="8" w:space="0" w:color="000000"/>
              <w:left w:val="single" w:sz="8" w:space="0" w:color="000000"/>
              <w:bottom w:val="single" w:sz="8" w:space="0" w:color="000000"/>
              <w:right w:val="single" w:sz="8" w:space="0" w:color="000000"/>
            </w:tcBorders>
          </w:tcPr>
          <w:p w14:paraId="0D2CB51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网络安全问题概述,公钥密码体制,数字,鉴别,密钥分配,互联网使用的安全协议,系统安全：防火墙与入侵检测,一些未来的发展方向</w:t>
            </w:r>
          </w:p>
        </w:tc>
        <w:tc>
          <w:tcPr>
            <w:tcW w:w="810" w:type="dxa"/>
            <w:tcBorders>
              <w:top w:val="single" w:sz="8" w:space="0" w:color="000000"/>
              <w:left w:val="single" w:sz="8" w:space="0" w:color="000000"/>
              <w:bottom w:val="single" w:sz="8" w:space="0" w:color="000000"/>
              <w:right w:val="single" w:sz="8" w:space="0" w:color="000000"/>
            </w:tcBorders>
            <w:vAlign w:val="center"/>
          </w:tcPr>
          <w:p w14:paraId="072BAA98"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410" w:type="dxa"/>
            <w:tcBorders>
              <w:top w:val="single" w:sz="8" w:space="0" w:color="000000"/>
              <w:left w:val="single" w:sz="8" w:space="0" w:color="000000"/>
              <w:bottom w:val="single" w:sz="8" w:space="0" w:color="000000"/>
              <w:right w:val="single" w:sz="8" w:space="0" w:color="000000"/>
            </w:tcBorders>
          </w:tcPr>
          <w:p w14:paraId="313C3308"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1，3，4</w:t>
            </w:r>
          </w:p>
        </w:tc>
        <w:tc>
          <w:tcPr>
            <w:tcW w:w="1020" w:type="dxa"/>
            <w:tcBorders>
              <w:top w:val="single" w:sz="8" w:space="0" w:color="000000"/>
              <w:left w:val="single" w:sz="8" w:space="0" w:color="000000"/>
              <w:bottom w:val="single" w:sz="8" w:space="0" w:color="000000"/>
              <w:right w:val="single" w:sz="8" w:space="0" w:color="000000"/>
            </w:tcBorders>
          </w:tcPr>
          <w:p w14:paraId="6D7E7B04"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284242BD"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课后了解最新的网络安全技术并比较</w:t>
            </w:r>
          </w:p>
        </w:tc>
      </w:tr>
      <w:tr w:rsidR="00CC2252" w:rsidRPr="008A261A" w14:paraId="42C5630E"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5720F36B"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第8章 互联网上的音频/视频服务</w:t>
            </w:r>
          </w:p>
        </w:tc>
        <w:tc>
          <w:tcPr>
            <w:tcW w:w="3075" w:type="dxa"/>
            <w:tcBorders>
              <w:top w:val="single" w:sz="8" w:space="0" w:color="000000"/>
              <w:left w:val="single" w:sz="8" w:space="0" w:color="000000"/>
              <w:bottom w:val="single" w:sz="8" w:space="0" w:color="000000"/>
              <w:right w:val="single" w:sz="8" w:space="0" w:color="000000"/>
            </w:tcBorders>
          </w:tcPr>
          <w:p w14:paraId="262726DD"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概述,流式存储音频/视频,交互式音频/视频</w:t>
            </w:r>
          </w:p>
        </w:tc>
        <w:tc>
          <w:tcPr>
            <w:tcW w:w="810" w:type="dxa"/>
            <w:tcBorders>
              <w:top w:val="single" w:sz="8" w:space="0" w:color="000000"/>
              <w:left w:val="single" w:sz="8" w:space="0" w:color="000000"/>
              <w:bottom w:val="single" w:sz="8" w:space="0" w:color="000000"/>
              <w:right w:val="single" w:sz="8" w:space="0" w:color="000000"/>
            </w:tcBorders>
            <w:vAlign w:val="center"/>
          </w:tcPr>
          <w:p w14:paraId="470AC1B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10" w:type="dxa"/>
            <w:tcBorders>
              <w:top w:val="single" w:sz="8" w:space="0" w:color="000000"/>
              <w:left w:val="single" w:sz="8" w:space="0" w:color="000000"/>
              <w:bottom w:val="single" w:sz="8" w:space="0" w:color="000000"/>
              <w:right w:val="single" w:sz="8" w:space="0" w:color="000000"/>
            </w:tcBorders>
          </w:tcPr>
          <w:p w14:paraId="02B5F2EE"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1，3</w:t>
            </w:r>
          </w:p>
        </w:tc>
        <w:tc>
          <w:tcPr>
            <w:tcW w:w="1020" w:type="dxa"/>
            <w:tcBorders>
              <w:top w:val="single" w:sz="8" w:space="0" w:color="000000"/>
              <w:left w:val="single" w:sz="8" w:space="0" w:color="000000"/>
              <w:bottom w:val="single" w:sz="8" w:space="0" w:color="000000"/>
              <w:right w:val="single" w:sz="8" w:space="0" w:color="000000"/>
            </w:tcBorders>
          </w:tcPr>
          <w:p w14:paraId="19355474"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2DF59E44"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思考音频/视频服务对传统电话通信和人类社交的影响</w:t>
            </w:r>
          </w:p>
        </w:tc>
      </w:tr>
      <w:tr w:rsidR="00CC2252" w:rsidRPr="008A261A" w14:paraId="0357B7A7"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2975ED73"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第9章 无线网络和移动网络</w:t>
            </w:r>
          </w:p>
        </w:tc>
        <w:tc>
          <w:tcPr>
            <w:tcW w:w="3075" w:type="dxa"/>
            <w:tcBorders>
              <w:top w:val="single" w:sz="8" w:space="0" w:color="000000"/>
              <w:left w:val="single" w:sz="8" w:space="0" w:color="000000"/>
              <w:bottom w:val="single" w:sz="8" w:space="0" w:color="000000"/>
              <w:right w:val="single" w:sz="8" w:space="0" w:color="000000"/>
            </w:tcBorders>
          </w:tcPr>
          <w:p w14:paraId="2C2314B1"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无线局域网WLAN,无线个人区域网WPAN,无线城域网WMAN,蜂窝移动通信网</w:t>
            </w:r>
          </w:p>
        </w:tc>
        <w:tc>
          <w:tcPr>
            <w:tcW w:w="810" w:type="dxa"/>
            <w:tcBorders>
              <w:top w:val="single" w:sz="8" w:space="0" w:color="000000"/>
              <w:left w:val="single" w:sz="8" w:space="0" w:color="000000"/>
              <w:bottom w:val="single" w:sz="8" w:space="0" w:color="000000"/>
              <w:right w:val="single" w:sz="8" w:space="0" w:color="000000"/>
            </w:tcBorders>
            <w:vAlign w:val="center"/>
          </w:tcPr>
          <w:p w14:paraId="58DDA1D1"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10" w:type="dxa"/>
            <w:tcBorders>
              <w:top w:val="single" w:sz="8" w:space="0" w:color="000000"/>
              <w:left w:val="single" w:sz="8" w:space="0" w:color="000000"/>
              <w:bottom w:val="single" w:sz="8" w:space="0" w:color="000000"/>
              <w:right w:val="single" w:sz="8" w:space="0" w:color="000000"/>
            </w:tcBorders>
          </w:tcPr>
          <w:p w14:paraId="4995AEC2"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1,3</w:t>
            </w:r>
          </w:p>
        </w:tc>
        <w:tc>
          <w:tcPr>
            <w:tcW w:w="1020" w:type="dxa"/>
            <w:tcBorders>
              <w:top w:val="single" w:sz="8" w:space="0" w:color="000000"/>
              <w:left w:val="single" w:sz="8" w:space="0" w:color="000000"/>
              <w:bottom w:val="single" w:sz="8" w:space="0" w:color="000000"/>
              <w:right w:val="single" w:sz="8" w:space="0" w:color="000000"/>
            </w:tcBorders>
          </w:tcPr>
          <w:p w14:paraId="0E5E2E88"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4E2BDA04"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课后思考有线网络会消失吗</w:t>
            </w:r>
          </w:p>
        </w:tc>
      </w:tr>
    </w:tbl>
    <w:p w14:paraId="572D403B" w14:textId="77777777" w:rsidR="00CC2252" w:rsidRPr="008A261A" w:rsidRDefault="00CC2252">
      <w:pPr>
        <w:snapToGrid w:val="0"/>
        <w:spacing w:before="156" w:line="400" w:lineRule="exact"/>
        <w:ind w:firstLineChars="100" w:firstLine="181"/>
        <w:jc w:val="left"/>
        <w:rPr>
          <w:rFonts w:ascii="宋体" w:eastAsia="宋体" w:hAnsi="宋体"/>
          <w:b/>
          <w:bCs/>
          <w:color w:val="000000"/>
          <w:sz w:val="18"/>
          <w:szCs w:val="18"/>
        </w:rPr>
      </w:pPr>
      <w:r w:rsidRPr="008A261A">
        <w:rPr>
          <w:rFonts w:ascii="宋体" w:eastAsia="宋体" w:hAnsi="宋体"/>
          <w:b/>
          <w:bCs/>
          <w:color w:val="000000"/>
          <w:sz w:val="18"/>
          <w:szCs w:val="18"/>
        </w:rPr>
        <w:t>2.实验教学安排</w:t>
      </w:r>
    </w:p>
    <w:p w14:paraId="7E060AF8" w14:textId="77777777" w:rsidR="00CC2252" w:rsidRPr="008A261A" w:rsidRDefault="00CC2252">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单独开设对应的课程设计：计算机网络课程设计，课程号：5208026</w:t>
      </w:r>
    </w:p>
    <w:p w14:paraId="48DFCFBE" w14:textId="77777777" w:rsidR="00CC2252" w:rsidRPr="008A261A" w:rsidRDefault="00CC2252">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4D318B68" w14:textId="77777777" w:rsidR="00CC2252" w:rsidRPr="008A261A" w:rsidRDefault="00CC2252">
      <w:pPr>
        <w:snapToGrid w:val="0"/>
        <w:spacing w:line="400" w:lineRule="exact"/>
        <w:ind w:firstLineChars="100" w:firstLine="180"/>
        <w:rPr>
          <w:rFonts w:ascii="宋体" w:eastAsia="宋体" w:hAnsi="宋体"/>
          <w:color w:val="000000"/>
          <w:sz w:val="18"/>
          <w:szCs w:val="18"/>
        </w:rPr>
      </w:pPr>
      <w:r w:rsidRPr="008A261A">
        <w:rPr>
          <w:rFonts w:ascii="宋体" w:eastAsia="宋体" w:hAnsi="宋体"/>
          <w:color w:val="000000"/>
          <w:sz w:val="18"/>
          <w:szCs w:val="18"/>
        </w:rPr>
        <w:t>1．课堂讲授</w:t>
      </w:r>
    </w:p>
    <w:p w14:paraId="00BDF764" w14:textId="77777777" w:rsidR="00CC2252" w:rsidRPr="008A261A" w:rsidRDefault="00CC2252">
      <w:pPr>
        <w:snapToGrid w:val="0"/>
        <w:spacing w:line="400" w:lineRule="exact"/>
        <w:ind w:firstLineChars="300" w:firstLine="540"/>
        <w:rPr>
          <w:rFonts w:ascii="宋体" w:eastAsia="宋体" w:hAnsi="宋体"/>
          <w:color w:val="000000"/>
          <w:sz w:val="18"/>
          <w:szCs w:val="18"/>
        </w:rPr>
      </w:pPr>
      <w:r w:rsidRPr="008A261A">
        <w:rPr>
          <w:rFonts w:ascii="宋体" w:eastAsia="宋体" w:hAnsi="宋体"/>
          <w:color w:val="000000"/>
          <w:sz w:val="18"/>
          <w:szCs w:val="18"/>
        </w:rPr>
        <w:t>本课程属基础理论课程，涉及到较多的数学知识，在讲述的过程中教师应尽量联系生产生活实际，注重物理意义和算法讲解。主要使用多媒体教学，在教学中要求同学重点掌握数据链路层，局域网，广域网，网络互连的概念、协议、和相关算法，在课程内容方面既要保持理论的系统性，又要注意联系工程实际。</w:t>
      </w:r>
    </w:p>
    <w:p w14:paraId="12C86C4E" w14:textId="77777777" w:rsidR="00CC2252" w:rsidRPr="008A261A" w:rsidRDefault="00CC2252">
      <w:pPr>
        <w:snapToGrid w:val="0"/>
        <w:spacing w:line="400" w:lineRule="exact"/>
        <w:ind w:firstLineChars="100" w:firstLine="180"/>
        <w:rPr>
          <w:rFonts w:ascii="宋体" w:eastAsia="宋体" w:hAnsi="宋体"/>
          <w:color w:val="000000"/>
          <w:sz w:val="18"/>
          <w:szCs w:val="18"/>
        </w:rPr>
      </w:pPr>
      <w:r w:rsidRPr="008A261A">
        <w:rPr>
          <w:rFonts w:ascii="宋体" w:eastAsia="宋体" w:hAnsi="宋体"/>
          <w:color w:val="000000"/>
          <w:sz w:val="18"/>
          <w:szCs w:val="18"/>
        </w:rPr>
        <w:t>2．讨论式教学</w:t>
      </w:r>
    </w:p>
    <w:p w14:paraId="2DEFAFED" w14:textId="77777777" w:rsidR="00CC2252" w:rsidRPr="008A261A" w:rsidRDefault="00CC2252">
      <w:pPr>
        <w:snapToGrid w:val="0"/>
        <w:spacing w:line="400" w:lineRule="exact"/>
        <w:ind w:firstLineChars="300" w:firstLine="540"/>
        <w:rPr>
          <w:rFonts w:ascii="宋体" w:eastAsia="宋体" w:hAnsi="宋体"/>
          <w:color w:val="000000"/>
          <w:sz w:val="18"/>
          <w:szCs w:val="18"/>
        </w:rPr>
      </w:pPr>
      <w:r w:rsidRPr="008A261A">
        <w:rPr>
          <w:rFonts w:ascii="宋体" w:eastAsia="宋体" w:hAnsi="宋体"/>
          <w:color w:val="000000"/>
          <w:sz w:val="18"/>
          <w:szCs w:val="18"/>
        </w:rPr>
        <w:t>启发学生将协议和实际生活中的例子相比较，例如在讲授多路访问相关协议时，教师归纳总结出协议的基本步骤、思路以及特点，这样学生印象深刻，对于比较复杂的协议有了实质性的了解，而不再是死记硬背。另外，对于实践性强的内容，如网页制作内容，安排专题学生自学，然后由一个学生在课堂上向大家讲述，大家再一起讨论、分析和评价，这样使每个学生都有兴趣积极参与，活跃课堂气氛，培养了自学的能力。</w:t>
      </w:r>
    </w:p>
    <w:p w14:paraId="5F3CCFEE" w14:textId="77777777" w:rsidR="00CC2252" w:rsidRPr="008A261A" w:rsidRDefault="00CC2252">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lastRenderedPageBreak/>
        <w:t>3．推演性教学</w:t>
      </w:r>
    </w:p>
    <w:p w14:paraId="3B01C1D4" w14:textId="77777777" w:rsidR="00CC2252" w:rsidRPr="008A261A" w:rsidRDefault="00CC2252">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由简单到复杂、由理想模式到实用模式的逐步分析，如在讲授网络可靠性原理时，使学生不但理解可靠性原理，而且初步了解和掌握了科学研究的基本步骤和思想。</w:t>
      </w:r>
    </w:p>
    <w:p w14:paraId="4D75B470" w14:textId="77777777" w:rsidR="00CC2252" w:rsidRPr="008A261A" w:rsidRDefault="00CC2252">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4．课后阅读</w:t>
      </w:r>
    </w:p>
    <w:p w14:paraId="3797FF09" w14:textId="77777777" w:rsidR="00CC2252" w:rsidRPr="008A261A" w:rsidRDefault="00CC2252">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为了培养学生整理归纳，综合分析和处理问题的能力，学生都需要阅读每章的内容，课上教师只给出自学提纲，不作详细讲解，以便学生提高自学能力。</w:t>
      </w:r>
    </w:p>
    <w:p w14:paraId="5D1FC7A5" w14:textId="77777777" w:rsidR="00CC2252" w:rsidRPr="008A261A" w:rsidRDefault="00CC2252">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5．习题和答疑</w:t>
      </w:r>
    </w:p>
    <w:p w14:paraId="273AFACE" w14:textId="77777777" w:rsidR="00CC2252" w:rsidRPr="008A261A" w:rsidRDefault="00CC2252">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在批改完学生作业之后，挑选每章典型习题进行分析讲解。对学生的辅导，主要采用实验指导、当面答疑、微信、QQ和E-MAIL等形式）。</w:t>
      </w:r>
    </w:p>
    <w:p w14:paraId="1CB47FF6" w14:textId="77777777" w:rsidR="00CC2252" w:rsidRPr="008A261A" w:rsidRDefault="00CC2252">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539DD303" w14:textId="77777777" w:rsidR="00CC2252" w:rsidRPr="008A261A" w:rsidRDefault="00CC2252">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99"/>
        <w:gridCol w:w="2004"/>
        <w:gridCol w:w="1281"/>
        <w:gridCol w:w="1251"/>
        <w:gridCol w:w="995"/>
        <w:gridCol w:w="1251"/>
      </w:tblGrid>
      <w:tr w:rsidR="00CC2252" w:rsidRPr="008A261A" w14:paraId="43CE038C" w14:textId="77777777" w:rsidTr="004F674A">
        <w:trPr>
          <w:trHeight w:val="480"/>
          <w:jc w:val="center"/>
        </w:trPr>
        <w:tc>
          <w:tcPr>
            <w:tcW w:w="1890"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68B50157"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50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3014BF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2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CCD32B" w14:textId="77777777" w:rsidR="00CC2252" w:rsidRPr="008A261A" w:rsidRDefault="00CC2252">
            <w:pPr>
              <w:snapToGrid w:val="0"/>
              <w:ind w:firstLineChars="100" w:firstLine="180"/>
              <w:rPr>
                <w:rFonts w:ascii="宋体" w:eastAsia="宋体" w:hAnsi="宋体"/>
                <w:color w:val="000000"/>
                <w:sz w:val="18"/>
                <w:szCs w:val="18"/>
              </w:rPr>
            </w:pPr>
            <w:r w:rsidRPr="008A261A">
              <w:rPr>
                <w:rFonts w:ascii="宋体" w:eastAsia="宋体" w:hAnsi="宋体"/>
                <w:color w:val="000000"/>
                <w:sz w:val="18"/>
                <w:szCs w:val="18"/>
              </w:rPr>
              <w:t>合计（%）</w:t>
            </w:r>
          </w:p>
        </w:tc>
      </w:tr>
      <w:tr w:rsidR="00CC2252" w:rsidRPr="008A261A" w14:paraId="113DF133" w14:textId="77777777" w:rsidTr="004F674A">
        <w:trPr>
          <w:trHeight w:val="480"/>
          <w:jc w:val="center"/>
        </w:trPr>
        <w:tc>
          <w:tcPr>
            <w:tcW w:w="1890" w:type="dxa"/>
            <w:vMerge/>
            <w:tcBorders>
              <w:top w:val="single" w:sz="8" w:space="0" w:color="000000"/>
              <w:left w:val="single" w:sz="8" w:space="0" w:color="000000"/>
              <w:bottom w:val="single" w:sz="8" w:space="0" w:color="000000"/>
              <w:right w:val="single" w:sz="8" w:space="0" w:color="000000"/>
            </w:tcBorders>
            <w:shd w:val="clear" w:color="auto" w:fill="FFFFFF"/>
          </w:tcPr>
          <w:p w14:paraId="516AE40E" w14:textId="77777777" w:rsidR="00CC2252" w:rsidRPr="008A261A" w:rsidRDefault="00CC2252">
            <w:pPr>
              <w:snapToGrid w:val="0"/>
              <w:rPr>
                <w:rFonts w:ascii="宋体" w:eastAsia="宋体" w:hAnsi="宋体"/>
                <w:color w:val="000000"/>
                <w:sz w:val="18"/>
                <w:szCs w:val="18"/>
              </w:rPr>
            </w:pPr>
          </w:p>
        </w:tc>
        <w:tc>
          <w:tcPr>
            <w:tcW w:w="4515" w:type="dxa"/>
            <w:gridSpan w:val="3"/>
            <w:tcBorders>
              <w:top w:val="single" w:sz="8" w:space="0" w:color="000000"/>
              <w:left w:val="single" w:sz="8" w:space="0" w:color="000000"/>
              <w:bottom w:val="single" w:sz="8" w:space="0" w:color="000000"/>
              <w:right w:val="single" w:sz="8" w:space="0" w:color="000000"/>
            </w:tcBorders>
            <w:shd w:val="clear" w:color="auto" w:fill="D7D7D7"/>
          </w:tcPr>
          <w:p w14:paraId="0CBBD0E5"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9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C49929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245" w:type="dxa"/>
            <w:tcBorders>
              <w:top w:val="single" w:sz="8" w:space="0" w:color="000000"/>
              <w:left w:val="single" w:sz="8" w:space="0" w:color="000000"/>
              <w:bottom w:val="single" w:sz="8" w:space="0" w:color="000000"/>
              <w:right w:val="single" w:sz="8" w:space="0" w:color="000000"/>
            </w:tcBorders>
            <w:vAlign w:val="center"/>
          </w:tcPr>
          <w:p w14:paraId="4D88B96A" w14:textId="77777777" w:rsidR="00CC2252" w:rsidRPr="008A261A" w:rsidRDefault="00CC2252">
            <w:pPr>
              <w:snapToGrid w:val="0"/>
              <w:rPr>
                <w:rFonts w:ascii="宋体" w:eastAsia="宋体" w:hAnsi="宋体"/>
                <w:color w:val="000000"/>
                <w:sz w:val="18"/>
                <w:szCs w:val="18"/>
              </w:rPr>
            </w:pPr>
          </w:p>
        </w:tc>
      </w:tr>
      <w:tr w:rsidR="00CC2252" w:rsidRPr="008A261A" w14:paraId="38E016DC" w14:textId="77777777" w:rsidTr="004F674A">
        <w:trPr>
          <w:trHeight w:val="480"/>
          <w:jc w:val="center"/>
        </w:trPr>
        <w:tc>
          <w:tcPr>
            <w:tcW w:w="1890" w:type="dxa"/>
            <w:vMerge/>
            <w:tcBorders>
              <w:top w:val="single" w:sz="8" w:space="0" w:color="000000"/>
              <w:left w:val="single" w:sz="8" w:space="0" w:color="000000"/>
              <w:bottom w:val="single" w:sz="8" w:space="0" w:color="000000"/>
              <w:right w:val="single" w:sz="8" w:space="0" w:color="000000"/>
            </w:tcBorders>
            <w:shd w:val="clear" w:color="auto" w:fill="FFFFFF"/>
          </w:tcPr>
          <w:p w14:paraId="105AF544" w14:textId="77777777" w:rsidR="00CC2252" w:rsidRPr="008A261A" w:rsidRDefault="00CC2252">
            <w:pPr>
              <w:snapToGrid w:val="0"/>
              <w:rPr>
                <w:rFonts w:ascii="宋体" w:eastAsia="宋体" w:hAnsi="宋体"/>
                <w:color w:val="000000"/>
                <w:sz w:val="18"/>
                <w:szCs w:val="18"/>
              </w:rPr>
            </w:pPr>
          </w:p>
        </w:tc>
        <w:tc>
          <w:tcPr>
            <w:tcW w:w="1995" w:type="dxa"/>
            <w:tcBorders>
              <w:top w:val="single" w:sz="8" w:space="0" w:color="000000"/>
              <w:left w:val="single" w:sz="8" w:space="0" w:color="000000"/>
              <w:bottom w:val="single" w:sz="8" w:space="0" w:color="000000"/>
              <w:right w:val="single" w:sz="8" w:space="0" w:color="000000"/>
            </w:tcBorders>
            <w:shd w:val="clear" w:color="auto" w:fill="D7D7D7"/>
          </w:tcPr>
          <w:p w14:paraId="0C7FECFA"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275" w:type="dxa"/>
            <w:tcBorders>
              <w:top w:val="single" w:sz="8" w:space="0" w:color="000000"/>
              <w:left w:val="single" w:sz="8" w:space="0" w:color="000000"/>
              <w:bottom w:val="single" w:sz="8" w:space="0" w:color="000000"/>
              <w:right w:val="single" w:sz="8" w:space="0" w:color="000000"/>
            </w:tcBorders>
            <w:shd w:val="clear" w:color="auto" w:fill="D7D7D7"/>
          </w:tcPr>
          <w:p w14:paraId="22B2D9EF"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245" w:type="dxa"/>
            <w:tcBorders>
              <w:top w:val="single" w:sz="8" w:space="0" w:color="000000"/>
              <w:left w:val="single" w:sz="8" w:space="0" w:color="000000"/>
              <w:bottom w:val="single" w:sz="8" w:space="0" w:color="000000"/>
              <w:right w:val="single" w:sz="8" w:space="0" w:color="000000"/>
            </w:tcBorders>
            <w:shd w:val="clear" w:color="auto" w:fill="D7D7D7"/>
          </w:tcPr>
          <w:p w14:paraId="425F789F"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课堂讨论</w:t>
            </w:r>
          </w:p>
        </w:tc>
        <w:tc>
          <w:tcPr>
            <w:tcW w:w="990" w:type="dxa"/>
            <w:tcBorders>
              <w:top w:val="single" w:sz="8" w:space="0" w:color="000000"/>
              <w:left w:val="single" w:sz="8" w:space="0" w:color="000000"/>
              <w:bottom w:val="single" w:sz="8" w:space="0" w:color="000000"/>
              <w:right w:val="single" w:sz="8" w:space="0" w:color="000000"/>
            </w:tcBorders>
          </w:tcPr>
          <w:p w14:paraId="63A33A96" w14:textId="77777777" w:rsidR="00CC2252" w:rsidRPr="008A261A" w:rsidRDefault="00CC2252">
            <w:pPr>
              <w:snapToGrid w:val="0"/>
              <w:jc w:val="center"/>
              <w:rPr>
                <w:rFonts w:ascii="宋体" w:eastAsia="宋体" w:hAnsi="宋体"/>
                <w:color w:val="000000"/>
                <w:sz w:val="18"/>
                <w:szCs w:val="18"/>
              </w:rPr>
            </w:pPr>
          </w:p>
        </w:tc>
        <w:tc>
          <w:tcPr>
            <w:tcW w:w="1245" w:type="dxa"/>
            <w:tcBorders>
              <w:top w:val="single" w:sz="8" w:space="0" w:color="000000"/>
              <w:left w:val="single" w:sz="8" w:space="0" w:color="000000"/>
              <w:bottom w:val="single" w:sz="8" w:space="0" w:color="000000"/>
              <w:right w:val="single" w:sz="8" w:space="0" w:color="000000"/>
            </w:tcBorders>
            <w:vAlign w:val="center"/>
          </w:tcPr>
          <w:p w14:paraId="080B69A2" w14:textId="77777777" w:rsidR="00CC2252" w:rsidRPr="008A261A" w:rsidRDefault="00CC2252">
            <w:pPr>
              <w:snapToGrid w:val="0"/>
              <w:rPr>
                <w:rFonts w:ascii="宋体" w:eastAsia="宋体" w:hAnsi="宋体"/>
                <w:color w:val="000000"/>
                <w:sz w:val="18"/>
                <w:szCs w:val="18"/>
              </w:rPr>
            </w:pPr>
          </w:p>
        </w:tc>
      </w:tr>
      <w:tr w:rsidR="00CC2252" w:rsidRPr="008A261A" w14:paraId="2A1256FD" w14:textId="77777777" w:rsidTr="004F674A">
        <w:trPr>
          <w:trHeight w:val="525"/>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07D9D9C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4B856C2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275" w:type="dxa"/>
            <w:tcBorders>
              <w:top w:val="single" w:sz="8" w:space="0" w:color="000000"/>
              <w:left w:val="single" w:sz="8" w:space="0" w:color="000000"/>
              <w:bottom w:val="single" w:sz="8" w:space="0" w:color="000000"/>
              <w:right w:val="single" w:sz="8" w:space="0" w:color="000000"/>
            </w:tcBorders>
            <w:vAlign w:val="center"/>
          </w:tcPr>
          <w:p w14:paraId="5894115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245" w:type="dxa"/>
            <w:tcBorders>
              <w:top w:val="single" w:sz="8" w:space="0" w:color="000000"/>
              <w:left w:val="single" w:sz="8" w:space="0" w:color="000000"/>
              <w:bottom w:val="single" w:sz="8" w:space="0" w:color="000000"/>
              <w:right w:val="single" w:sz="8" w:space="0" w:color="000000"/>
            </w:tcBorders>
            <w:vAlign w:val="center"/>
          </w:tcPr>
          <w:p w14:paraId="43699D9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45CF1D5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45</w:t>
            </w:r>
          </w:p>
        </w:tc>
        <w:tc>
          <w:tcPr>
            <w:tcW w:w="1245" w:type="dxa"/>
            <w:tcBorders>
              <w:top w:val="single" w:sz="8" w:space="0" w:color="000000"/>
              <w:left w:val="single" w:sz="8" w:space="0" w:color="000000"/>
              <w:bottom w:val="single" w:sz="8" w:space="0" w:color="000000"/>
              <w:right w:val="single" w:sz="8" w:space="0" w:color="000000"/>
            </w:tcBorders>
            <w:vAlign w:val="center"/>
          </w:tcPr>
          <w:p w14:paraId="35A585FF"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65</w:t>
            </w:r>
          </w:p>
        </w:tc>
      </w:tr>
      <w:tr w:rsidR="00CC2252" w:rsidRPr="008A261A" w14:paraId="33F44141" w14:textId="77777777" w:rsidTr="004F674A">
        <w:trPr>
          <w:trHeight w:val="405"/>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1C9FE91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95" w:type="dxa"/>
            <w:tcBorders>
              <w:top w:val="single" w:sz="8" w:space="0" w:color="000000"/>
              <w:left w:val="single" w:sz="8" w:space="0" w:color="000000"/>
              <w:bottom w:val="single" w:sz="8" w:space="0" w:color="000000"/>
              <w:right w:val="single" w:sz="8" w:space="0" w:color="000000"/>
            </w:tcBorders>
            <w:vAlign w:val="center"/>
          </w:tcPr>
          <w:p w14:paraId="3DBE3EF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275" w:type="dxa"/>
            <w:tcBorders>
              <w:top w:val="single" w:sz="8" w:space="0" w:color="000000"/>
              <w:left w:val="single" w:sz="8" w:space="0" w:color="000000"/>
              <w:bottom w:val="single" w:sz="8" w:space="0" w:color="000000"/>
              <w:right w:val="single" w:sz="8" w:space="0" w:color="000000"/>
            </w:tcBorders>
            <w:vAlign w:val="center"/>
          </w:tcPr>
          <w:p w14:paraId="4682969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1AD831A5"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72F5340C"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245" w:type="dxa"/>
            <w:tcBorders>
              <w:top w:val="single" w:sz="8" w:space="0" w:color="000000"/>
              <w:left w:val="single" w:sz="8" w:space="0" w:color="000000"/>
              <w:bottom w:val="single" w:sz="8" w:space="0" w:color="000000"/>
              <w:right w:val="single" w:sz="8" w:space="0" w:color="000000"/>
            </w:tcBorders>
            <w:vAlign w:val="center"/>
          </w:tcPr>
          <w:p w14:paraId="43DA9789"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25</w:t>
            </w:r>
          </w:p>
        </w:tc>
      </w:tr>
      <w:tr w:rsidR="00CC2252" w:rsidRPr="008A261A" w14:paraId="7A178B94" w14:textId="77777777" w:rsidTr="004F674A">
        <w:trPr>
          <w:trHeight w:val="63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3C783653"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95" w:type="dxa"/>
            <w:tcBorders>
              <w:top w:val="single" w:sz="8" w:space="0" w:color="000000"/>
              <w:left w:val="single" w:sz="8" w:space="0" w:color="000000"/>
              <w:bottom w:val="single" w:sz="8" w:space="0" w:color="000000"/>
              <w:right w:val="single" w:sz="8" w:space="0" w:color="000000"/>
            </w:tcBorders>
            <w:vAlign w:val="center"/>
          </w:tcPr>
          <w:p w14:paraId="6AC8F49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275" w:type="dxa"/>
            <w:tcBorders>
              <w:top w:val="single" w:sz="8" w:space="0" w:color="000000"/>
              <w:left w:val="single" w:sz="8" w:space="0" w:color="000000"/>
              <w:bottom w:val="single" w:sz="8" w:space="0" w:color="000000"/>
              <w:right w:val="single" w:sz="8" w:space="0" w:color="000000"/>
            </w:tcBorders>
            <w:vAlign w:val="center"/>
          </w:tcPr>
          <w:p w14:paraId="3A5BB73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6B90B715"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990" w:type="dxa"/>
            <w:tcBorders>
              <w:top w:val="single" w:sz="8" w:space="0" w:color="000000"/>
              <w:left w:val="single" w:sz="8" w:space="0" w:color="000000"/>
              <w:bottom w:val="single" w:sz="8" w:space="0" w:color="000000"/>
              <w:right w:val="single" w:sz="8" w:space="0" w:color="000000"/>
            </w:tcBorders>
            <w:vAlign w:val="center"/>
          </w:tcPr>
          <w:p w14:paraId="29CC955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288B10F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r>
      <w:tr w:rsidR="00CC2252" w:rsidRPr="008A261A" w14:paraId="1DD205D1" w14:textId="77777777" w:rsidTr="004F674A">
        <w:trPr>
          <w:trHeight w:val="63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7452AC84"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95" w:type="dxa"/>
            <w:tcBorders>
              <w:top w:val="single" w:sz="8" w:space="0" w:color="000000"/>
              <w:left w:val="single" w:sz="8" w:space="0" w:color="000000"/>
              <w:bottom w:val="single" w:sz="8" w:space="0" w:color="000000"/>
              <w:right w:val="single" w:sz="8" w:space="0" w:color="000000"/>
            </w:tcBorders>
            <w:vAlign w:val="center"/>
          </w:tcPr>
          <w:p w14:paraId="22B1389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275" w:type="dxa"/>
            <w:tcBorders>
              <w:top w:val="single" w:sz="8" w:space="0" w:color="000000"/>
              <w:left w:val="single" w:sz="8" w:space="0" w:color="000000"/>
              <w:bottom w:val="single" w:sz="8" w:space="0" w:color="000000"/>
              <w:right w:val="single" w:sz="8" w:space="0" w:color="000000"/>
            </w:tcBorders>
            <w:vAlign w:val="center"/>
          </w:tcPr>
          <w:p w14:paraId="03D5D833"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3DD3C4F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990" w:type="dxa"/>
            <w:tcBorders>
              <w:top w:val="single" w:sz="8" w:space="0" w:color="000000"/>
              <w:left w:val="single" w:sz="8" w:space="0" w:color="000000"/>
              <w:bottom w:val="single" w:sz="8" w:space="0" w:color="000000"/>
              <w:right w:val="single" w:sz="8" w:space="0" w:color="000000"/>
            </w:tcBorders>
            <w:vAlign w:val="center"/>
          </w:tcPr>
          <w:p w14:paraId="0038FB0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2503CCBC"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r>
      <w:tr w:rsidR="00CC2252" w:rsidRPr="008A261A" w14:paraId="4BA09013" w14:textId="77777777" w:rsidTr="004F674A">
        <w:trPr>
          <w:trHeight w:val="48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1D35E9A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合计百分比(成绩构成）</w:t>
            </w:r>
          </w:p>
        </w:tc>
        <w:tc>
          <w:tcPr>
            <w:tcW w:w="1995" w:type="dxa"/>
            <w:tcBorders>
              <w:top w:val="single" w:sz="8" w:space="0" w:color="000000"/>
              <w:left w:val="single" w:sz="8" w:space="0" w:color="000000"/>
              <w:bottom w:val="single" w:sz="8" w:space="0" w:color="000000"/>
              <w:right w:val="single" w:sz="8" w:space="0" w:color="000000"/>
            </w:tcBorders>
            <w:vAlign w:val="center"/>
          </w:tcPr>
          <w:p w14:paraId="3851BDD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75" w:type="dxa"/>
            <w:tcBorders>
              <w:top w:val="single" w:sz="8" w:space="0" w:color="000000"/>
              <w:left w:val="single" w:sz="8" w:space="0" w:color="000000"/>
              <w:bottom w:val="single" w:sz="8" w:space="0" w:color="000000"/>
              <w:right w:val="single" w:sz="8" w:space="0" w:color="000000"/>
            </w:tcBorders>
            <w:vAlign w:val="center"/>
          </w:tcPr>
          <w:p w14:paraId="32ED3CA5"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245" w:type="dxa"/>
            <w:tcBorders>
              <w:top w:val="single" w:sz="8" w:space="0" w:color="000000"/>
              <w:left w:val="single" w:sz="8" w:space="0" w:color="000000"/>
              <w:bottom w:val="single" w:sz="8" w:space="0" w:color="000000"/>
              <w:right w:val="single" w:sz="8" w:space="0" w:color="000000"/>
            </w:tcBorders>
            <w:vAlign w:val="center"/>
          </w:tcPr>
          <w:p w14:paraId="523C67B9"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990" w:type="dxa"/>
            <w:tcBorders>
              <w:top w:val="single" w:sz="8" w:space="0" w:color="000000"/>
              <w:left w:val="single" w:sz="8" w:space="0" w:color="000000"/>
              <w:bottom w:val="single" w:sz="8" w:space="0" w:color="000000"/>
              <w:right w:val="single" w:sz="8" w:space="0" w:color="000000"/>
            </w:tcBorders>
            <w:vAlign w:val="center"/>
          </w:tcPr>
          <w:p w14:paraId="7263FF9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60</w:t>
            </w:r>
          </w:p>
        </w:tc>
        <w:tc>
          <w:tcPr>
            <w:tcW w:w="1245" w:type="dxa"/>
            <w:tcBorders>
              <w:top w:val="single" w:sz="8" w:space="0" w:color="000000"/>
              <w:left w:val="single" w:sz="8" w:space="0" w:color="000000"/>
              <w:bottom w:val="single" w:sz="8" w:space="0" w:color="000000"/>
              <w:right w:val="single" w:sz="8" w:space="0" w:color="000000"/>
            </w:tcBorders>
            <w:vAlign w:val="center"/>
          </w:tcPr>
          <w:p w14:paraId="0152415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69C405F6" w14:textId="77777777" w:rsidR="00CC2252" w:rsidRPr="008A261A" w:rsidRDefault="00CC2252">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2、考核与评价标准细则</w:t>
      </w:r>
    </w:p>
    <w:p w14:paraId="2025AA9A" w14:textId="77777777" w:rsidR="00CC2252" w:rsidRPr="008A261A" w:rsidRDefault="00CC2252">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平时成绩</w:t>
      </w:r>
    </w:p>
    <w:p w14:paraId="600E8F90" w14:textId="77777777" w:rsidR="00CC2252" w:rsidRPr="008A261A" w:rsidRDefault="00CC2252">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069"/>
        <w:gridCol w:w="1790"/>
        <w:gridCol w:w="2076"/>
        <w:gridCol w:w="1790"/>
        <w:gridCol w:w="1956"/>
      </w:tblGrid>
      <w:tr w:rsidR="00CC2252" w:rsidRPr="008A261A" w14:paraId="7447FB55" w14:textId="77777777" w:rsidTr="004F674A">
        <w:trPr>
          <w:trHeight w:val="480"/>
          <w:jc w:val="center"/>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9A67B4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59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2D519B4"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C2252" w:rsidRPr="008A261A" w14:paraId="2BD53E5C" w14:textId="77777777" w:rsidTr="004F674A">
        <w:trPr>
          <w:trHeight w:val="705"/>
          <w:jc w:val="center"/>
        </w:trPr>
        <w:tc>
          <w:tcPr>
            <w:tcW w:w="106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881F048" w14:textId="77777777" w:rsidR="00CC2252" w:rsidRPr="008A261A" w:rsidRDefault="00CC2252">
            <w:pPr>
              <w:snapToGrid w:val="0"/>
              <w:jc w:val="center"/>
              <w:rPr>
                <w:rFonts w:ascii="宋体" w:eastAsia="宋体" w:hAnsi="宋体"/>
                <w:color w:val="000000"/>
                <w:sz w:val="18"/>
                <w:szCs w:val="18"/>
              </w:rPr>
            </w:pPr>
          </w:p>
        </w:tc>
        <w:tc>
          <w:tcPr>
            <w:tcW w:w="17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BEBAC2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20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B37741D"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7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96E3568"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19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403AB73"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CC2252" w:rsidRPr="008A261A" w14:paraId="4991F389"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2EC6124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1</w:t>
            </w:r>
          </w:p>
        </w:tc>
        <w:tc>
          <w:tcPr>
            <w:tcW w:w="1785" w:type="dxa"/>
            <w:tcBorders>
              <w:top w:val="single" w:sz="8" w:space="0" w:color="000000"/>
              <w:left w:val="single" w:sz="8" w:space="0" w:color="000000"/>
              <w:bottom w:val="single" w:sz="8" w:space="0" w:color="000000"/>
              <w:right w:val="single" w:sz="8" w:space="0" w:color="000000"/>
            </w:tcBorders>
          </w:tcPr>
          <w:p w14:paraId="7FB748B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 xml:space="preserve">可以通过课程学习理解计算机网络的基本组成及工作原理，能够融合本专业所学，熟练掌握互联网（包括移动互联网）、数据库、大数据分析及自然语言理解等领域的信息技术、工具及模拟软件的基本原理和使用方法 </w:t>
            </w:r>
          </w:p>
        </w:tc>
        <w:tc>
          <w:tcPr>
            <w:tcW w:w="2070" w:type="dxa"/>
            <w:tcBorders>
              <w:top w:val="single" w:sz="8" w:space="0" w:color="000000"/>
              <w:left w:val="single" w:sz="8" w:space="0" w:color="000000"/>
              <w:bottom w:val="single" w:sz="8" w:space="0" w:color="000000"/>
              <w:right w:val="single" w:sz="8" w:space="0" w:color="000000"/>
            </w:tcBorders>
          </w:tcPr>
          <w:p w14:paraId="356D6D0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理解计算机网络的基本组成及工作原理，能够融合本专业所学，掌握一定的互联网（包括移动互联网）、数据库、大数据分析及自然语言理解等领域的信息技术、工具及模拟软件的基本原理和使用方法</w:t>
            </w:r>
          </w:p>
        </w:tc>
        <w:tc>
          <w:tcPr>
            <w:tcW w:w="1785" w:type="dxa"/>
            <w:tcBorders>
              <w:top w:val="single" w:sz="8" w:space="0" w:color="000000"/>
              <w:left w:val="single" w:sz="8" w:space="0" w:color="000000"/>
              <w:bottom w:val="single" w:sz="8" w:space="0" w:color="000000"/>
              <w:right w:val="single" w:sz="8" w:space="0" w:color="000000"/>
            </w:tcBorders>
          </w:tcPr>
          <w:p w14:paraId="41FD33C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理解计算机网络的基本组成及工作原理，对融合本专业所学，掌握一定的互联网（包括移动互联网）、数据库、大数据分析及自然语言理解等领域的信息技术、工具及模拟软件的基本原理和使用方法有一定的困难</w:t>
            </w:r>
          </w:p>
        </w:tc>
        <w:tc>
          <w:tcPr>
            <w:tcW w:w="1950" w:type="dxa"/>
            <w:tcBorders>
              <w:top w:val="single" w:sz="8" w:space="0" w:color="000000"/>
              <w:left w:val="single" w:sz="8" w:space="0" w:color="000000"/>
              <w:bottom w:val="single" w:sz="8" w:space="0" w:color="000000"/>
              <w:right w:val="single" w:sz="8" w:space="0" w:color="000000"/>
            </w:tcBorders>
          </w:tcPr>
          <w:p w14:paraId="29B96CD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对理解计算机网络的基本组成及工作原理存在一定困难，基本不能融合本专业所学，在掌握互联网（包括移动互联网）、数据库、大数据分析及自然语言理解等领域的信息技术、工具及模拟软件的基本原理和使用方法上有较大的困难</w:t>
            </w:r>
          </w:p>
        </w:tc>
      </w:tr>
      <w:tr w:rsidR="00CC2252" w:rsidRPr="008A261A" w14:paraId="4D816A6E"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7F38B0C6"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85" w:type="dxa"/>
            <w:tcBorders>
              <w:top w:val="single" w:sz="8" w:space="0" w:color="000000"/>
              <w:left w:val="single" w:sz="8" w:space="0" w:color="000000"/>
              <w:bottom w:val="single" w:sz="8" w:space="0" w:color="000000"/>
              <w:right w:val="single" w:sz="8" w:space="0" w:color="000000"/>
            </w:tcBorders>
          </w:tcPr>
          <w:p w14:paraId="3CE28C3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 xml:space="preserve">可以通过课程学习理解计算机网络的基本组成及工作原理，能够融合本专业所学，熟练掌握互联网（包括移动互联网）、数据库、大数据分析及自然语言理解等领域的信息技术、工具及模拟软件的基本原理和使用方法 </w:t>
            </w:r>
          </w:p>
        </w:tc>
        <w:tc>
          <w:tcPr>
            <w:tcW w:w="2070" w:type="dxa"/>
            <w:tcBorders>
              <w:top w:val="single" w:sz="8" w:space="0" w:color="000000"/>
              <w:left w:val="single" w:sz="8" w:space="0" w:color="000000"/>
              <w:bottom w:val="single" w:sz="8" w:space="0" w:color="000000"/>
              <w:right w:val="single" w:sz="8" w:space="0" w:color="000000"/>
            </w:tcBorders>
          </w:tcPr>
          <w:p w14:paraId="5A2B3184"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理解计算机网络的基本组成及工作原理，能够融合本专业所学，掌握一定的互联网（包括移动互联网）、数据库、大数据分析及自然语言理解等领域的信息技术、工具及模拟软件的基本原理和使用方法</w:t>
            </w:r>
          </w:p>
        </w:tc>
        <w:tc>
          <w:tcPr>
            <w:tcW w:w="1785" w:type="dxa"/>
            <w:tcBorders>
              <w:top w:val="single" w:sz="8" w:space="0" w:color="000000"/>
              <w:left w:val="single" w:sz="8" w:space="0" w:color="000000"/>
              <w:bottom w:val="single" w:sz="8" w:space="0" w:color="000000"/>
              <w:right w:val="single" w:sz="8" w:space="0" w:color="000000"/>
            </w:tcBorders>
          </w:tcPr>
          <w:p w14:paraId="46176C9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理解计算机网络的基本组成及工作原理，对融合本专业所学，掌握一定的互联网（包括移动互联网）、数据库、大数据分析及自然语言理解等领域的信息技术、工具及模拟软件的基本原理和使用方法有一定的困难</w:t>
            </w:r>
          </w:p>
        </w:tc>
        <w:tc>
          <w:tcPr>
            <w:tcW w:w="1950" w:type="dxa"/>
            <w:tcBorders>
              <w:top w:val="single" w:sz="8" w:space="0" w:color="000000"/>
              <w:left w:val="single" w:sz="8" w:space="0" w:color="000000"/>
              <w:bottom w:val="single" w:sz="8" w:space="0" w:color="000000"/>
              <w:right w:val="single" w:sz="8" w:space="0" w:color="000000"/>
            </w:tcBorders>
          </w:tcPr>
          <w:p w14:paraId="0BAED72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对理解计算机网络的基本组成及工作原理存在一定困难，基本不能融合本专业所学，在掌握互联网（包括移动互联网）、数据库、大数据分析及自然语言理解等领域的信息技术、工具及模拟软件的基本原理和使用方法上有较大的困难</w:t>
            </w:r>
          </w:p>
        </w:tc>
      </w:tr>
      <w:tr w:rsidR="00CC2252" w:rsidRPr="008A261A" w14:paraId="25E85270" w14:textId="77777777" w:rsidTr="004F674A">
        <w:trPr>
          <w:trHeight w:val="51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78DCE7A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85" w:type="dxa"/>
            <w:tcBorders>
              <w:top w:val="single" w:sz="8" w:space="0" w:color="000000"/>
              <w:left w:val="single" w:sz="8" w:space="0" w:color="000000"/>
              <w:bottom w:val="single" w:sz="8" w:space="0" w:color="000000"/>
              <w:right w:val="single" w:sz="8" w:space="0" w:color="000000"/>
            </w:tcBorders>
            <w:vAlign w:val="center"/>
          </w:tcPr>
          <w:p w14:paraId="4DB109BA"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树立正确的网络安全意识，具备较好的网络防范意识；了解国家有关的网络法律法规，能自觉主动的抵制自媒体时代的网络不良信息，避免自身及身边的人遭受网络上的不法侵害</w:t>
            </w:r>
          </w:p>
        </w:tc>
        <w:tc>
          <w:tcPr>
            <w:tcW w:w="2070" w:type="dxa"/>
            <w:tcBorders>
              <w:top w:val="single" w:sz="8" w:space="0" w:color="000000"/>
              <w:left w:val="single" w:sz="8" w:space="0" w:color="000000"/>
              <w:bottom w:val="single" w:sz="8" w:space="0" w:color="000000"/>
              <w:right w:val="single" w:sz="8" w:space="0" w:color="000000"/>
            </w:tcBorders>
          </w:tcPr>
          <w:p w14:paraId="1BCF06C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树立正确的网络安全意识，具备一定的网络防范意识；了解一定的网络法律法规，不主动传播自媒体时代的网络不良信息，避免自身及身边的人遭受网络上的不法侵害</w:t>
            </w:r>
          </w:p>
        </w:tc>
        <w:tc>
          <w:tcPr>
            <w:tcW w:w="1785" w:type="dxa"/>
            <w:tcBorders>
              <w:top w:val="single" w:sz="8" w:space="0" w:color="000000"/>
              <w:left w:val="single" w:sz="8" w:space="0" w:color="000000"/>
              <w:bottom w:val="single" w:sz="8" w:space="0" w:color="000000"/>
              <w:right w:val="single" w:sz="8" w:space="0" w:color="000000"/>
            </w:tcBorders>
          </w:tcPr>
          <w:p w14:paraId="7044C55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树立正确的网络安全意识，具备一定的网络防范意识；不主动传播自媒体时代的网络不良信息，避免自身遭受网络上的不法侵害</w:t>
            </w:r>
          </w:p>
        </w:tc>
        <w:tc>
          <w:tcPr>
            <w:tcW w:w="1950" w:type="dxa"/>
            <w:tcBorders>
              <w:top w:val="single" w:sz="8" w:space="0" w:color="000000"/>
              <w:left w:val="single" w:sz="8" w:space="0" w:color="000000"/>
              <w:bottom w:val="single" w:sz="8" w:space="0" w:color="000000"/>
              <w:right w:val="single" w:sz="8" w:space="0" w:color="000000"/>
            </w:tcBorders>
          </w:tcPr>
          <w:p w14:paraId="1953261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网络安全意识和防范意识淡薄；对网络不良信息缺乏鉴别能力，对网络不法侵害缺乏必要的认识</w:t>
            </w:r>
          </w:p>
        </w:tc>
      </w:tr>
      <w:tr w:rsidR="00CC2252" w:rsidRPr="008A261A" w14:paraId="4EE5EC83" w14:textId="77777777" w:rsidTr="004F674A">
        <w:trPr>
          <w:trHeight w:val="51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5CAF5A9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85" w:type="dxa"/>
            <w:tcBorders>
              <w:top w:val="single" w:sz="8" w:space="0" w:color="000000"/>
              <w:left w:val="single" w:sz="8" w:space="0" w:color="000000"/>
              <w:bottom w:val="single" w:sz="8" w:space="0" w:color="000000"/>
              <w:right w:val="single" w:sz="8" w:space="0" w:color="000000"/>
            </w:tcBorders>
          </w:tcPr>
          <w:p w14:paraId="4E3447A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学习积极主动，</w:t>
            </w:r>
          </w:p>
          <w:p w14:paraId="46AC9200"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能按照要求完成预习；理论课准备充分，认真听讲，回答问题积极，能正确回答老师问题。对互联网从业人员应该具备的职业道德、职业操守和规范有正确的理解。</w:t>
            </w:r>
          </w:p>
        </w:tc>
        <w:tc>
          <w:tcPr>
            <w:tcW w:w="2070" w:type="dxa"/>
            <w:tcBorders>
              <w:top w:val="single" w:sz="8" w:space="0" w:color="000000"/>
              <w:left w:val="single" w:sz="8" w:space="0" w:color="000000"/>
              <w:bottom w:val="single" w:sz="8" w:space="0" w:color="000000"/>
              <w:right w:val="single" w:sz="8" w:space="0" w:color="000000"/>
            </w:tcBorders>
          </w:tcPr>
          <w:p w14:paraId="6569F1C6"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学习态度端正，可以按要求完成预习；能认真听讲，回答问题较为积极，可正确回答老师问题。对互联网从业人员应该具备的职业道德、职业操守和规范有较为正确的理解。</w:t>
            </w:r>
          </w:p>
        </w:tc>
        <w:tc>
          <w:tcPr>
            <w:tcW w:w="1785" w:type="dxa"/>
            <w:tcBorders>
              <w:top w:val="single" w:sz="8" w:space="0" w:color="000000"/>
              <w:left w:val="single" w:sz="8" w:space="0" w:color="000000"/>
              <w:bottom w:val="single" w:sz="8" w:space="0" w:color="000000"/>
              <w:right w:val="single" w:sz="8" w:space="0" w:color="000000"/>
            </w:tcBorders>
          </w:tcPr>
          <w:p w14:paraId="2C6D28B9"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完成预习不够充分，很少主动回答问题，正确回答问题存在一定的难度。对互联网从业人员应该具备的职业道德、职业操守和规范的理解不够充分。</w:t>
            </w:r>
          </w:p>
        </w:tc>
        <w:tc>
          <w:tcPr>
            <w:tcW w:w="1950" w:type="dxa"/>
            <w:tcBorders>
              <w:top w:val="single" w:sz="8" w:space="0" w:color="000000"/>
              <w:left w:val="single" w:sz="8" w:space="0" w:color="000000"/>
              <w:bottom w:val="single" w:sz="8" w:space="0" w:color="000000"/>
              <w:right w:val="single" w:sz="8" w:space="0" w:color="000000"/>
            </w:tcBorders>
          </w:tcPr>
          <w:p w14:paraId="72C01B5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理论课不能做到预习和理论准备。回答问题不积极。对互联网从业人员应该具备的职业道德、职业操守和规范的理解不够充分。</w:t>
            </w:r>
          </w:p>
        </w:tc>
      </w:tr>
    </w:tbl>
    <w:p w14:paraId="65AF4D02" w14:textId="77777777" w:rsidR="00CC2252" w:rsidRPr="008A261A" w:rsidRDefault="00CC2252">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112A2364" w14:textId="77777777" w:rsidR="00CC2252" w:rsidRPr="008A261A" w:rsidRDefault="00CC2252">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48"/>
        <w:gridCol w:w="1851"/>
        <w:gridCol w:w="1820"/>
        <w:gridCol w:w="1866"/>
        <w:gridCol w:w="1896"/>
      </w:tblGrid>
      <w:tr w:rsidR="00CC2252" w:rsidRPr="008A261A" w14:paraId="0D601BC7" w14:textId="77777777" w:rsidTr="004F674A">
        <w:trPr>
          <w:trHeight w:val="480"/>
          <w:jc w:val="center"/>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189C68C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41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436B7B25"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C2252" w:rsidRPr="008A261A" w14:paraId="083292BA" w14:textId="77777777" w:rsidTr="004F674A">
        <w:trPr>
          <w:trHeight w:val="480"/>
          <w:jc w:val="center"/>
        </w:trPr>
        <w:tc>
          <w:tcPr>
            <w:tcW w:w="124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B1652E5" w14:textId="77777777" w:rsidR="00CC2252" w:rsidRPr="008A261A" w:rsidRDefault="00CC2252">
            <w:pPr>
              <w:snapToGrid w:val="0"/>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276FE78"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81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A0D354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7C1F66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18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715BE4F"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CC2252" w:rsidRPr="008A261A" w14:paraId="2A0A31E5" w14:textId="77777777" w:rsidTr="004F674A">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7339BA0"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1</w:t>
            </w:r>
          </w:p>
        </w:tc>
        <w:tc>
          <w:tcPr>
            <w:tcW w:w="1845" w:type="dxa"/>
            <w:tcBorders>
              <w:top w:val="single" w:sz="8" w:space="0" w:color="000000"/>
              <w:left w:val="single" w:sz="8" w:space="0" w:color="000000"/>
              <w:bottom w:val="single" w:sz="8" w:space="0" w:color="000000"/>
              <w:right w:val="single" w:sz="8" w:space="0" w:color="000000"/>
            </w:tcBorders>
          </w:tcPr>
          <w:p w14:paraId="31E6097D"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w:t>
            </w:r>
          </w:p>
        </w:tc>
        <w:tc>
          <w:tcPr>
            <w:tcW w:w="1815" w:type="dxa"/>
            <w:tcBorders>
              <w:top w:val="single" w:sz="8" w:space="0" w:color="000000"/>
              <w:left w:val="single" w:sz="8" w:space="0" w:color="000000"/>
              <w:bottom w:val="single" w:sz="8" w:space="0" w:color="000000"/>
              <w:right w:val="single" w:sz="8" w:space="0" w:color="000000"/>
            </w:tcBorders>
          </w:tcPr>
          <w:p w14:paraId="6106DB5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860" w:type="dxa"/>
            <w:tcBorders>
              <w:top w:val="single" w:sz="8" w:space="0" w:color="000000"/>
              <w:left w:val="single" w:sz="8" w:space="0" w:color="000000"/>
              <w:bottom w:val="single" w:sz="8" w:space="0" w:color="000000"/>
              <w:right w:val="single" w:sz="8" w:space="0" w:color="000000"/>
            </w:tcBorders>
          </w:tcPr>
          <w:p w14:paraId="5F1AB8FB"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1890" w:type="dxa"/>
            <w:tcBorders>
              <w:top w:val="single" w:sz="8" w:space="0" w:color="000000"/>
              <w:left w:val="single" w:sz="8" w:space="0" w:color="000000"/>
              <w:bottom w:val="single" w:sz="8" w:space="0" w:color="000000"/>
              <w:right w:val="single" w:sz="8" w:space="0" w:color="000000"/>
            </w:tcBorders>
          </w:tcPr>
          <w:p w14:paraId="1F375D7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CC2252" w:rsidRPr="008A261A" w14:paraId="0AADE10F" w14:textId="77777777" w:rsidTr="004F674A">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428DB7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45" w:type="dxa"/>
            <w:tcBorders>
              <w:top w:val="single" w:sz="8" w:space="0" w:color="000000"/>
              <w:left w:val="single" w:sz="8" w:space="0" w:color="000000"/>
              <w:bottom w:val="single" w:sz="8" w:space="0" w:color="000000"/>
              <w:right w:val="single" w:sz="8" w:space="0" w:color="000000"/>
            </w:tcBorders>
          </w:tcPr>
          <w:p w14:paraId="0E78EDDB"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815" w:type="dxa"/>
            <w:tcBorders>
              <w:top w:val="single" w:sz="8" w:space="0" w:color="000000"/>
              <w:left w:val="single" w:sz="8" w:space="0" w:color="000000"/>
              <w:bottom w:val="single" w:sz="8" w:space="0" w:color="000000"/>
              <w:right w:val="single" w:sz="8" w:space="0" w:color="000000"/>
            </w:tcBorders>
          </w:tcPr>
          <w:p w14:paraId="50499AD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860" w:type="dxa"/>
            <w:tcBorders>
              <w:top w:val="single" w:sz="8" w:space="0" w:color="000000"/>
              <w:left w:val="single" w:sz="8" w:space="0" w:color="000000"/>
              <w:bottom w:val="single" w:sz="8" w:space="0" w:color="000000"/>
              <w:right w:val="single" w:sz="8" w:space="0" w:color="000000"/>
            </w:tcBorders>
          </w:tcPr>
          <w:p w14:paraId="32C4F68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1890" w:type="dxa"/>
            <w:tcBorders>
              <w:top w:val="single" w:sz="8" w:space="0" w:color="000000"/>
              <w:left w:val="single" w:sz="8" w:space="0" w:color="000000"/>
              <w:bottom w:val="single" w:sz="8" w:space="0" w:color="000000"/>
              <w:right w:val="single" w:sz="8" w:space="0" w:color="000000"/>
            </w:tcBorders>
          </w:tcPr>
          <w:p w14:paraId="49317DA4"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bl>
    <w:p w14:paraId="4B9FC62E" w14:textId="77777777" w:rsidR="00CC2252" w:rsidRPr="008A261A" w:rsidRDefault="00CC2252">
      <w:pPr>
        <w:snapToGrid w:val="0"/>
        <w:spacing w:line="360" w:lineRule="auto"/>
        <w:ind w:firstLine="412"/>
        <w:rPr>
          <w:rFonts w:ascii="宋体" w:eastAsia="宋体" w:hAnsi="宋体"/>
          <w:color w:val="000000"/>
          <w:kern w:val="0"/>
          <w:sz w:val="18"/>
          <w:szCs w:val="18"/>
        </w:rPr>
      </w:pPr>
      <w:r w:rsidRPr="008A261A">
        <w:rPr>
          <w:rFonts w:ascii="宋体" w:eastAsia="宋体" w:hAnsi="宋体"/>
          <w:b/>
          <w:bCs/>
          <w:color w:val="000000"/>
          <w:kern w:val="0"/>
          <w:sz w:val="18"/>
          <w:szCs w:val="18"/>
        </w:rPr>
        <w:t xml:space="preserve">   </w:t>
      </w:r>
      <w:r w:rsidRPr="008A261A">
        <w:rPr>
          <w:rFonts w:ascii="宋体" w:eastAsia="宋体" w:hAnsi="宋体"/>
          <w:color w:val="000000"/>
          <w:kern w:val="0"/>
          <w:sz w:val="18"/>
          <w:szCs w:val="18"/>
        </w:rPr>
        <w:t>注：该表格中比例和为100%。</w:t>
      </w:r>
    </w:p>
    <w:p w14:paraId="4B82A25C" w14:textId="77777777" w:rsidR="00CC2252" w:rsidRPr="008A261A" w:rsidRDefault="00CC2252">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（3）</w:t>
      </w:r>
      <w:r w:rsidRPr="008A261A">
        <w:rPr>
          <w:rFonts w:ascii="宋体" w:eastAsia="宋体" w:hAnsi="宋体"/>
          <w:b/>
          <w:bCs/>
          <w:color w:val="000000"/>
          <w:kern w:val="0"/>
          <w:sz w:val="18"/>
          <w:szCs w:val="18"/>
        </w:rPr>
        <w:t>课堂讨论考核与评价标准</w:t>
      </w:r>
    </w:p>
    <w:p w14:paraId="6D9B807B" w14:textId="77777777" w:rsidR="00CC2252" w:rsidRPr="008A261A" w:rsidRDefault="00CC2252">
      <w:pPr>
        <w:snapToGrid w:val="0"/>
        <w:spacing w:line="360" w:lineRule="auto"/>
        <w:ind w:firstLine="353"/>
        <w:rPr>
          <w:rFonts w:ascii="宋体" w:eastAsia="宋体" w:hAnsi="宋体"/>
          <w:color w:val="000000"/>
          <w:kern w:val="0"/>
          <w:sz w:val="18"/>
          <w:szCs w:val="18"/>
        </w:rPr>
      </w:pPr>
      <w:r w:rsidRPr="008A261A">
        <w:rPr>
          <w:rFonts w:ascii="宋体" w:eastAsia="宋体" w:hAnsi="宋体"/>
          <w:color w:val="000000"/>
          <w:kern w:val="0"/>
          <w:sz w:val="18"/>
          <w:szCs w:val="18"/>
        </w:rPr>
        <w:t xml:space="preserve"> 主要考核该生在网络相关法律法规，网络从业人员职业道德和职业操守，与网络相关的新技术方面的了解和掌握程度，通过一定的现实案例进行讨论。</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71"/>
        <w:gridCol w:w="1721"/>
        <w:gridCol w:w="1721"/>
        <w:gridCol w:w="1781"/>
        <w:gridCol w:w="1887"/>
      </w:tblGrid>
      <w:tr w:rsidR="00CC2252" w:rsidRPr="008A261A" w14:paraId="64205E7F" w14:textId="77777777" w:rsidTr="004F674A">
        <w:trPr>
          <w:trHeight w:val="480"/>
          <w:jc w:val="center"/>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19CDF74"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06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A3526D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C2252" w:rsidRPr="008A261A" w14:paraId="58F817AE" w14:textId="77777777" w:rsidTr="004F674A">
        <w:trPr>
          <w:trHeight w:val="480"/>
          <w:jc w:val="center"/>
        </w:trPr>
        <w:tc>
          <w:tcPr>
            <w:tcW w:w="15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8D629B1" w14:textId="77777777" w:rsidR="00CC2252" w:rsidRPr="008A261A" w:rsidRDefault="00CC2252">
            <w:pPr>
              <w:snapToGrid w:val="0"/>
              <w:rPr>
                <w:rFonts w:ascii="宋体" w:eastAsia="宋体" w:hAnsi="宋体"/>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B0A594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371084F6"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FC9AEB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740FBD9"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30A8B5A"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6690B52A"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8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82F24F"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3296A9A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CC2252" w:rsidRPr="008A261A" w14:paraId="01A04D17" w14:textId="77777777" w:rsidTr="004F674A">
        <w:trPr>
          <w:trHeight w:val="480"/>
          <w:jc w:val="center"/>
        </w:trPr>
        <w:tc>
          <w:tcPr>
            <w:tcW w:w="1560" w:type="dxa"/>
            <w:tcBorders>
              <w:top w:val="single" w:sz="8" w:space="0" w:color="000000"/>
              <w:left w:val="single" w:sz="8" w:space="0" w:color="000000"/>
              <w:bottom w:val="single" w:sz="8" w:space="0" w:color="000000"/>
              <w:right w:val="single" w:sz="8" w:space="0" w:color="000000"/>
            </w:tcBorders>
            <w:vAlign w:val="center"/>
          </w:tcPr>
          <w:p w14:paraId="40B15324"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10" w:type="dxa"/>
            <w:tcBorders>
              <w:top w:val="single" w:sz="8" w:space="0" w:color="000000"/>
              <w:left w:val="single" w:sz="8" w:space="0" w:color="000000"/>
              <w:bottom w:val="single" w:sz="8" w:space="0" w:color="000000"/>
              <w:right w:val="single" w:sz="8" w:space="0" w:color="000000"/>
            </w:tcBorders>
            <w:vAlign w:val="center"/>
          </w:tcPr>
          <w:p w14:paraId="6DCF594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能积极主动的参与课堂讨论，对专业所学的网络相关知识掌握良好，对专业前沿领域有一定了解。具备良好的分析问题能力和口头表达能力。</w:t>
            </w:r>
          </w:p>
        </w:tc>
        <w:tc>
          <w:tcPr>
            <w:tcW w:w="1710" w:type="dxa"/>
            <w:tcBorders>
              <w:top w:val="single" w:sz="8" w:space="0" w:color="000000"/>
              <w:left w:val="single" w:sz="8" w:space="0" w:color="000000"/>
              <w:bottom w:val="single" w:sz="8" w:space="0" w:color="000000"/>
              <w:right w:val="single" w:sz="8" w:space="0" w:color="000000"/>
            </w:tcBorders>
            <w:vAlign w:val="center"/>
          </w:tcPr>
          <w:p w14:paraId="469FEFE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能积极主动的参与课堂讨论，对专业所学的网络相关知识掌握良好，缺乏对专业前沿领域的了解。具备一定的分析问题能力和口头表达能力。</w:t>
            </w:r>
          </w:p>
        </w:tc>
        <w:tc>
          <w:tcPr>
            <w:tcW w:w="1770" w:type="dxa"/>
            <w:tcBorders>
              <w:top w:val="single" w:sz="8" w:space="0" w:color="000000"/>
              <w:left w:val="single" w:sz="8" w:space="0" w:color="000000"/>
              <w:bottom w:val="single" w:sz="8" w:space="0" w:color="000000"/>
              <w:right w:val="single" w:sz="8" w:space="0" w:color="000000"/>
            </w:tcBorders>
            <w:vAlign w:val="center"/>
          </w:tcPr>
          <w:p w14:paraId="00C329F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被动参与课堂讨论，对专业所学的网络相关知识掌握一般，缺乏对专业前沿领域的了解。分析问题能力和口头表达能力较差。</w:t>
            </w:r>
          </w:p>
        </w:tc>
        <w:tc>
          <w:tcPr>
            <w:tcW w:w="1875" w:type="dxa"/>
            <w:tcBorders>
              <w:top w:val="single" w:sz="8" w:space="0" w:color="000000"/>
              <w:left w:val="single" w:sz="8" w:space="0" w:color="000000"/>
              <w:bottom w:val="single" w:sz="8" w:space="0" w:color="000000"/>
              <w:right w:val="single" w:sz="8" w:space="0" w:color="000000"/>
            </w:tcBorders>
            <w:vAlign w:val="center"/>
          </w:tcPr>
          <w:p w14:paraId="5A2CBECB"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被动参与课堂讨论，对专业所学的网络相关知识掌握较差，对专业前沿领域一无所知。分析问题能力和口头表达能力较差。</w:t>
            </w:r>
          </w:p>
        </w:tc>
      </w:tr>
      <w:tr w:rsidR="00CC2252" w:rsidRPr="008A261A" w14:paraId="3D7788E5" w14:textId="77777777" w:rsidTr="004F674A">
        <w:trPr>
          <w:trHeight w:val="480"/>
          <w:jc w:val="center"/>
        </w:trPr>
        <w:tc>
          <w:tcPr>
            <w:tcW w:w="1560" w:type="dxa"/>
            <w:tcBorders>
              <w:top w:val="single" w:sz="8" w:space="0" w:color="000000"/>
              <w:left w:val="single" w:sz="8" w:space="0" w:color="000000"/>
              <w:bottom w:val="single" w:sz="8" w:space="0" w:color="000000"/>
              <w:right w:val="single" w:sz="8" w:space="0" w:color="000000"/>
            </w:tcBorders>
            <w:vAlign w:val="center"/>
          </w:tcPr>
          <w:p w14:paraId="7DBA140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vAlign w:val="center"/>
          </w:tcPr>
          <w:p w14:paraId="669FB5A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能积极主动的参与课堂讨论，对专业所学的网络相关知识掌握良好，对专业前沿领域有一定了解。具备良好的分析问题能力和口头表达能力。</w:t>
            </w:r>
          </w:p>
        </w:tc>
        <w:tc>
          <w:tcPr>
            <w:tcW w:w="1710" w:type="dxa"/>
            <w:tcBorders>
              <w:top w:val="single" w:sz="8" w:space="0" w:color="000000"/>
              <w:left w:val="single" w:sz="8" w:space="0" w:color="000000"/>
              <w:bottom w:val="single" w:sz="8" w:space="0" w:color="000000"/>
              <w:right w:val="single" w:sz="8" w:space="0" w:color="000000"/>
            </w:tcBorders>
            <w:vAlign w:val="center"/>
          </w:tcPr>
          <w:p w14:paraId="18097E6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能积极主动的参与课堂讨论，对专业所学的网络相关知识掌握良好，缺乏对专业前沿领域的了解。具备一定的分析问题能力和口头表达能力。</w:t>
            </w:r>
          </w:p>
        </w:tc>
        <w:tc>
          <w:tcPr>
            <w:tcW w:w="1770" w:type="dxa"/>
            <w:tcBorders>
              <w:top w:val="single" w:sz="8" w:space="0" w:color="000000"/>
              <w:left w:val="single" w:sz="8" w:space="0" w:color="000000"/>
              <w:bottom w:val="single" w:sz="8" w:space="0" w:color="000000"/>
              <w:right w:val="single" w:sz="8" w:space="0" w:color="000000"/>
            </w:tcBorders>
            <w:vAlign w:val="center"/>
          </w:tcPr>
          <w:p w14:paraId="3F42CCA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被动参与课堂讨论，对专业所学的网络相关知识掌握一般，缺乏对专业前沿领域的了解。分析问题能力和口头表达能力较差。</w:t>
            </w:r>
          </w:p>
        </w:tc>
        <w:tc>
          <w:tcPr>
            <w:tcW w:w="1875" w:type="dxa"/>
            <w:tcBorders>
              <w:top w:val="single" w:sz="8" w:space="0" w:color="000000"/>
              <w:left w:val="single" w:sz="8" w:space="0" w:color="000000"/>
              <w:bottom w:val="single" w:sz="8" w:space="0" w:color="000000"/>
              <w:right w:val="single" w:sz="8" w:space="0" w:color="000000"/>
            </w:tcBorders>
            <w:vAlign w:val="center"/>
          </w:tcPr>
          <w:p w14:paraId="00B1BBA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被动参与课堂讨论，对专业所学的网络相关知识掌握较差，对专业前沿领域一无所知。分析问题能力和口头表达能力较差。</w:t>
            </w:r>
          </w:p>
        </w:tc>
      </w:tr>
      <w:tr w:rsidR="00CC2252" w:rsidRPr="008A261A" w14:paraId="501C95E6" w14:textId="77777777" w:rsidTr="004F674A">
        <w:trPr>
          <w:trHeight w:val="540"/>
          <w:jc w:val="center"/>
        </w:trPr>
        <w:tc>
          <w:tcPr>
            <w:tcW w:w="1560" w:type="dxa"/>
            <w:tcBorders>
              <w:top w:val="single" w:sz="8" w:space="0" w:color="000000"/>
              <w:left w:val="single" w:sz="8" w:space="0" w:color="000000"/>
              <w:bottom w:val="single" w:sz="8" w:space="0" w:color="000000"/>
              <w:right w:val="single" w:sz="8" w:space="0" w:color="000000"/>
            </w:tcBorders>
            <w:vAlign w:val="center"/>
          </w:tcPr>
          <w:p w14:paraId="2DCB93A2"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vAlign w:val="center"/>
          </w:tcPr>
          <w:p w14:paraId="75EB760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能积极主动的参与课堂讨论，了解网络的相关法律法规，具备良好的网络安全意识。具备良好的分析问题能力和口头表达能力，能通过讨论，提高自身的网络安全意识和防范意识。讨论态度积极端正。</w:t>
            </w:r>
          </w:p>
        </w:tc>
        <w:tc>
          <w:tcPr>
            <w:tcW w:w="1710" w:type="dxa"/>
            <w:tcBorders>
              <w:top w:val="single" w:sz="8" w:space="0" w:color="000000"/>
              <w:left w:val="single" w:sz="8" w:space="0" w:color="000000"/>
              <w:bottom w:val="single" w:sz="8" w:space="0" w:color="000000"/>
              <w:right w:val="single" w:sz="8" w:space="0" w:color="000000"/>
            </w:tcBorders>
            <w:vAlign w:val="center"/>
          </w:tcPr>
          <w:p w14:paraId="651B017E"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能积极主动的参与课堂讨论，了解一定的网络的相关法律法规，具备较好的网络安全意识。具备一定的分析问题能力和口头表达能力，能通过讨论，提高自身的网络安全意识和防范意识。讨论态度积极端正。</w:t>
            </w:r>
          </w:p>
        </w:tc>
        <w:tc>
          <w:tcPr>
            <w:tcW w:w="1770" w:type="dxa"/>
            <w:tcBorders>
              <w:top w:val="single" w:sz="8" w:space="0" w:color="000000"/>
              <w:left w:val="single" w:sz="8" w:space="0" w:color="000000"/>
              <w:bottom w:val="single" w:sz="8" w:space="0" w:color="000000"/>
              <w:right w:val="single" w:sz="8" w:space="0" w:color="000000"/>
            </w:tcBorders>
            <w:vAlign w:val="center"/>
          </w:tcPr>
          <w:p w14:paraId="581525C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被动参与课堂讨论，能通过讨论了解一定的网络的相关法律法规。分析问题能力和口头表达能力一般。能通过讨论，提高自身的网络安全意识和防范意识。讨论态度端正。</w:t>
            </w:r>
          </w:p>
        </w:tc>
        <w:tc>
          <w:tcPr>
            <w:tcW w:w="1875" w:type="dxa"/>
            <w:tcBorders>
              <w:top w:val="single" w:sz="8" w:space="0" w:color="000000"/>
              <w:left w:val="single" w:sz="8" w:space="0" w:color="000000"/>
              <w:bottom w:val="single" w:sz="8" w:space="0" w:color="000000"/>
              <w:right w:val="single" w:sz="8" w:space="0" w:color="000000"/>
            </w:tcBorders>
            <w:vAlign w:val="center"/>
          </w:tcPr>
          <w:p w14:paraId="3E57F9F2"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被动参与课堂讨论，对网络的相关法律法规缺乏足够的认识。分析问题能力和口头表达能力较差。网络防范意识淡薄，且不能认识到自身的问题，讨论态度不端正。</w:t>
            </w:r>
          </w:p>
        </w:tc>
      </w:tr>
      <w:tr w:rsidR="00CC2252" w:rsidRPr="008A261A" w14:paraId="74D303DB" w14:textId="77777777" w:rsidTr="004F674A">
        <w:trPr>
          <w:trHeight w:val="540"/>
          <w:jc w:val="center"/>
        </w:trPr>
        <w:tc>
          <w:tcPr>
            <w:tcW w:w="1560" w:type="dxa"/>
            <w:tcBorders>
              <w:top w:val="single" w:sz="8" w:space="0" w:color="000000"/>
              <w:left w:val="single" w:sz="8" w:space="0" w:color="000000"/>
              <w:bottom w:val="single" w:sz="8" w:space="0" w:color="000000"/>
              <w:right w:val="single" w:sz="8" w:space="0" w:color="000000"/>
            </w:tcBorders>
            <w:vAlign w:val="center"/>
          </w:tcPr>
          <w:p w14:paraId="73AF825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vAlign w:val="center"/>
          </w:tcPr>
          <w:p w14:paraId="2F28A2D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能积极主动的参与课堂讨论，具备良好的网络从业人员素养。具备良好的分析问题能力和口头表达能力。讨论态度积</w:t>
            </w:r>
            <w:r w:rsidRPr="008A261A">
              <w:rPr>
                <w:rFonts w:ascii="宋体" w:eastAsia="宋体" w:hAnsi="宋体"/>
                <w:color w:val="000000"/>
                <w:sz w:val="18"/>
                <w:szCs w:val="18"/>
              </w:rPr>
              <w:lastRenderedPageBreak/>
              <w:t>极端正。</w:t>
            </w:r>
          </w:p>
        </w:tc>
        <w:tc>
          <w:tcPr>
            <w:tcW w:w="1710" w:type="dxa"/>
            <w:tcBorders>
              <w:top w:val="single" w:sz="8" w:space="0" w:color="000000"/>
              <w:left w:val="single" w:sz="8" w:space="0" w:color="000000"/>
              <w:bottom w:val="single" w:sz="8" w:space="0" w:color="000000"/>
              <w:right w:val="single" w:sz="8" w:space="0" w:color="000000"/>
            </w:tcBorders>
            <w:vAlign w:val="center"/>
          </w:tcPr>
          <w:p w14:paraId="44FB09F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lastRenderedPageBreak/>
              <w:t>能积极主动的参与课堂讨论，能通过讨论，提高自身网络从业人员素养。具备一定的分析问题能力和口头表达能力。讨</w:t>
            </w:r>
            <w:r w:rsidRPr="008A261A">
              <w:rPr>
                <w:rFonts w:ascii="宋体" w:eastAsia="宋体" w:hAnsi="宋体"/>
                <w:color w:val="000000"/>
                <w:sz w:val="18"/>
                <w:szCs w:val="18"/>
              </w:rPr>
              <w:lastRenderedPageBreak/>
              <w:t>论态度积极端正。</w:t>
            </w:r>
          </w:p>
        </w:tc>
        <w:tc>
          <w:tcPr>
            <w:tcW w:w="1770" w:type="dxa"/>
            <w:tcBorders>
              <w:top w:val="single" w:sz="8" w:space="0" w:color="000000"/>
              <w:left w:val="single" w:sz="8" w:space="0" w:color="000000"/>
              <w:bottom w:val="single" w:sz="8" w:space="0" w:color="000000"/>
              <w:right w:val="single" w:sz="8" w:space="0" w:color="000000"/>
            </w:tcBorders>
            <w:vAlign w:val="center"/>
          </w:tcPr>
          <w:p w14:paraId="6DB9FAA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lastRenderedPageBreak/>
              <w:t>被动参与课堂讨论。分析问题能力和口头表达能力一般。能通过讨论，提高自身的网络从业人员素养。讨论态度端正。</w:t>
            </w:r>
          </w:p>
        </w:tc>
        <w:tc>
          <w:tcPr>
            <w:tcW w:w="1875" w:type="dxa"/>
            <w:tcBorders>
              <w:top w:val="single" w:sz="8" w:space="0" w:color="000000"/>
              <w:left w:val="single" w:sz="8" w:space="0" w:color="000000"/>
              <w:bottom w:val="single" w:sz="8" w:space="0" w:color="000000"/>
              <w:right w:val="single" w:sz="8" w:space="0" w:color="000000"/>
            </w:tcBorders>
            <w:vAlign w:val="center"/>
          </w:tcPr>
          <w:p w14:paraId="12D0F1A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被动参与课堂讨论，漠视网络从业人员职业道德和职业规范。分析问题能力和口头表达能力较差。且不能认识到自身的问题，讨论态</w:t>
            </w:r>
            <w:r w:rsidRPr="008A261A">
              <w:rPr>
                <w:rFonts w:ascii="宋体" w:eastAsia="宋体" w:hAnsi="宋体"/>
                <w:color w:val="000000"/>
                <w:sz w:val="18"/>
                <w:szCs w:val="18"/>
              </w:rPr>
              <w:lastRenderedPageBreak/>
              <w:t>度不端正。</w:t>
            </w:r>
          </w:p>
        </w:tc>
      </w:tr>
    </w:tbl>
    <w:p w14:paraId="5E47DC3F" w14:textId="77777777" w:rsidR="00CC2252" w:rsidRPr="008A261A" w:rsidRDefault="00CC2252">
      <w:pPr>
        <w:snapToGrid w:val="0"/>
        <w:spacing w:line="460" w:lineRule="exact"/>
        <w:rPr>
          <w:rFonts w:ascii="宋体" w:eastAsia="宋体" w:hAnsi="宋体"/>
          <w:color w:val="000000"/>
          <w:kern w:val="0"/>
          <w:sz w:val="18"/>
          <w:szCs w:val="18"/>
        </w:rPr>
      </w:pPr>
      <w:r w:rsidRPr="008A261A">
        <w:rPr>
          <w:rFonts w:ascii="宋体" w:eastAsia="宋体" w:hAnsi="宋体"/>
          <w:color w:val="000000"/>
          <w:kern w:val="0"/>
          <w:sz w:val="18"/>
          <w:szCs w:val="18"/>
        </w:rPr>
        <w:lastRenderedPageBreak/>
        <w:t>注：该表格中比例和为100%。</w:t>
      </w:r>
    </w:p>
    <w:p w14:paraId="05D9481D" w14:textId="77777777" w:rsidR="00CC2252" w:rsidRPr="008A261A" w:rsidRDefault="00CC2252">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2）期末考试成绩</w:t>
      </w:r>
    </w:p>
    <w:p w14:paraId="7BB0313C" w14:textId="77777777" w:rsidR="00CC2252" w:rsidRPr="008A261A" w:rsidRDefault="00CC2252">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sz w:val="18"/>
          <w:szCs w:val="18"/>
        </w:rPr>
        <w:t>采用闭卷考试形式，</w:t>
      </w:r>
      <w:r w:rsidRPr="008A261A">
        <w:rPr>
          <w:rFonts w:ascii="宋体" w:eastAsia="宋体" w:hAnsi="宋体"/>
          <w:color w:val="000000"/>
          <w:kern w:val="0"/>
          <w:sz w:val="18"/>
          <w:szCs w:val="18"/>
        </w:rPr>
        <w:t>主要考核计算机网络基础知识及其应用的掌握程度，主要题型为：选择题、填空题、名词解释、简答题和综合题等。</w:t>
      </w:r>
    </w:p>
    <w:p w14:paraId="315DCD8C" w14:textId="77777777" w:rsidR="00CC2252" w:rsidRPr="008A261A" w:rsidRDefault="00CC2252">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kern w:val="0"/>
          <w:sz w:val="18"/>
          <w:szCs w:val="18"/>
        </w:rPr>
        <w:t>考试成绩由试卷得分合计，下表根据考试成绩对学生的评定。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33"/>
        <w:gridCol w:w="2153"/>
        <w:gridCol w:w="1634"/>
        <w:gridCol w:w="1842"/>
        <w:gridCol w:w="1679"/>
        <w:gridCol w:w="140"/>
      </w:tblGrid>
      <w:tr w:rsidR="00CC2252" w:rsidRPr="008A261A" w14:paraId="6F3CF485" w14:textId="77777777" w:rsidTr="004F674A">
        <w:trPr>
          <w:trHeight w:val="480"/>
          <w:jc w:val="center"/>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6A34C5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38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71B4E006"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c>
          <w:tcPr>
            <w:tcW w:w="15" w:type="dxa"/>
            <w:tcBorders>
              <w:top w:val="single" w:sz="8" w:space="0" w:color="000000"/>
              <w:left w:val="single" w:sz="8" w:space="0" w:color="000000"/>
              <w:bottom w:val="single" w:sz="8" w:space="0" w:color="000000"/>
              <w:right w:val="single" w:sz="8" w:space="0" w:color="000000"/>
            </w:tcBorders>
            <w:vAlign w:val="center"/>
          </w:tcPr>
          <w:p w14:paraId="43034363" w14:textId="77777777" w:rsidR="00CC2252" w:rsidRPr="008A261A" w:rsidRDefault="00CC2252">
            <w:pPr>
              <w:snapToGrid w:val="0"/>
              <w:jc w:val="left"/>
              <w:rPr>
                <w:rFonts w:ascii="宋体" w:eastAsia="宋体" w:hAnsi="宋体"/>
                <w:color w:val="000000"/>
                <w:szCs w:val="21"/>
              </w:rPr>
            </w:pPr>
          </w:p>
        </w:tc>
      </w:tr>
      <w:tr w:rsidR="00CC2252" w:rsidRPr="008A261A" w14:paraId="66EF6D1B" w14:textId="77777777" w:rsidTr="004F674A">
        <w:trPr>
          <w:trHeight w:val="480"/>
          <w:jc w:val="center"/>
        </w:trPr>
        <w:tc>
          <w:tcPr>
            <w:tcW w:w="124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07D7E11" w14:textId="77777777" w:rsidR="00CC2252" w:rsidRPr="008A261A" w:rsidRDefault="00CC2252">
            <w:pPr>
              <w:snapToGrid w:val="0"/>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95A0D7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4EC29BE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6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AE34CA0"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1CFF64F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86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CD09B6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合格（0.6-0.69）</w:t>
            </w:r>
          </w:p>
        </w:tc>
        <w:tc>
          <w:tcPr>
            <w:tcW w:w="169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9E702E1"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不合格（0-0.59）</w:t>
            </w:r>
          </w:p>
        </w:tc>
        <w:tc>
          <w:tcPr>
            <w:tcW w:w="15" w:type="dxa"/>
            <w:tcBorders>
              <w:top w:val="single" w:sz="8" w:space="0" w:color="000000"/>
              <w:left w:val="single" w:sz="8" w:space="0" w:color="000000"/>
              <w:bottom w:val="single" w:sz="8" w:space="0" w:color="000000"/>
              <w:right w:val="single" w:sz="8" w:space="0" w:color="000000"/>
            </w:tcBorders>
            <w:vAlign w:val="center"/>
          </w:tcPr>
          <w:p w14:paraId="6E66559D" w14:textId="77777777" w:rsidR="00CC2252" w:rsidRPr="008A261A" w:rsidRDefault="00CC2252">
            <w:pPr>
              <w:snapToGrid w:val="0"/>
              <w:jc w:val="left"/>
              <w:rPr>
                <w:rFonts w:ascii="宋体" w:eastAsia="宋体" w:hAnsi="宋体"/>
                <w:color w:val="000000"/>
                <w:szCs w:val="21"/>
              </w:rPr>
            </w:pPr>
          </w:p>
        </w:tc>
      </w:tr>
      <w:tr w:rsidR="00CC2252" w:rsidRPr="008A261A" w14:paraId="48088C54" w14:textId="77777777" w:rsidTr="004F674A">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A39956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175" w:type="dxa"/>
            <w:tcBorders>
              <w:top w:val="single" w:sz="8" w:space="0" w:color="000000"/>
              <w:left w:val="single" w:sz="8" w:space="0" w:color="000000"/>
              <w:bottom w:val="single" w:sz="8" w:space="0" w:color="000000"/>
              <w:right w:val="single" w:sz="8" w:space="0" w:color="000000"/>
            </w:tcBorders>
            <w:vAlign w:val="center"/>
          </w:tcPr>
          <w:p w14:paraId="5E2650A9"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深入理解计算机网络体系的基本概念、原理和方法，并形成一定的概念体系，能够灵活应用所学知识 ，正确分析和作答试卷题目。</w:t>
            </w:r>
          </w:p>
          <w:p w14:paraId="7EF149F8" w14:textId="77777777" w:rsidR="00CC2252" w:rsidRPr="008A261A" w:rsidRDefault="00CC2252">
            <w:pPr>
              <w:snapToGrid w:val="0"/>
              <w:rPr>
                <w:rFonts w:ascii="宋体" w:eastAsia="宋体" w:hAnsi="宋体"/>
                <w:color w:val="000000"/>
                <w:sz w:val="18"/>
                <w:szCs w:val="18"/>
              </w:rPr>
            </w:pPr>
          </w:p>
        </w:tc>
        <w:tc>
          <w:tcPr>
            <w:tcW w:w="1650" w:type="dxa"/>
            <w:tcBorders>
              <w:top w:val="single" w:sz="8" w:space="0" w:color="000000"/>
              <w:left w:val="single" w:sz="8" w:space="0" w:color="000000"/>
              <w:bottom w:val="single" w:sz="8" w:space="0" w:color="000000"/>
              <w:right w:val="single" w:sz="8" w:space="0" w:color="000000"/>
            </w:tcBorders>
            <w:vAlign w:val="center"/>
          </w:tcPr>
          <w:p w14:paraId="09AFA27D"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基本理解计算机网络体系的基本概念、原理和方法，能够应用所学知识 ，正确分析和作答大部分题目。</w:t>
            </w:r>
          </w:p>
          <w:p w14:paraId="31F93E66" w14:textId="77777777" w:rsidR="00CC2252" w:rsidRPr="008A261A" w:rsidRDefault="00CC2252">
            <w:pPr>
              <w:snapToGrid w:val="0"/>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vAlign w:val="center"/>
          </w:tcPr>
          <w:p w14:paraId="41DB903E"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基本理解计算机网络体系的基本概念、原理和方法，在所学知识的应用方面有一定欠缺 ，正确分析和作答大部分题目。</w:t>
            </w:r>
          </w:p>
          <w:p w14:paraId="1F39756A" w14:textId="77777777" w:rsidR="00CC2252" w:rsidRPr="008A261A" w:rsidRDefault="00CC2252">
            <w:pPr>
              <w:snapToGrid w:val="0"/>
              <w:rPr>
                <w:rFonts w:ascii="宋体" w:eastAsia="宋体" w:hAnsi="宋体"/>
                <w:color w:val="000000"/>
                <w:sz w:val="18"/>
                <w:szCs w:val="18"/>
              </w:rPr>
            </w:pPr>
          </w:p>
        </w:tc>
        <w:tc>
          <w:tcPr>
            <w:tcW w:w="1710" w:type="dxa"/>
            <w:gridSpan w:val="2"/>
            <w:tcBorders>
              <w:top w:val="single" w:sz="8" w:space="0" w:color="000000"/>
              <w:left w:val="single" w:sz="8" w:space="0" w:color="000000"/>
              <w:bottom w:val="single" w:sz="8" w:space="0" w:color="000000"/>
              <w:right w:val="single" w:sz="8" w:space="0" w:color="000000"/>
            </w:tcBorders>
            <w:vAlign w:val="center"/>
          </w:tcPr>
          <w:p w14:paraId="7A5A23A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不能很好的理解计算机网络体系的基本概念、原理和方法，不能应用所学知识正确分析和作答大部分题目。</w:t>
            </w:r>
          </w:p>
          <w:p w14:paraId="6F165D5C" w14:textId="77777777" w:rsidR="00CC2252" w:rsidRPr="008A261A" w:rsidRDefault="00CC2252">
            <w:pPr>
              <w:snapToGrid w:val="0"/>
              <w:rPr>
                <w:rFonts w:ascii="宋体" w:eastAsia="宋体" w:hAnsi="宋体"/>
                <w:color w:val="000000"/>
                <w:sz w:val="18"/>
                <w:szCs w:val="18"/>
              </w:rPr>
            </w:pPr>
          </w:p>
        </w:tc>
      </w:tr>
      <w:tr w:rsidR="00CC2252" w:rsidRPr="008A261A" w14:paraId="1D5A40F5" w14:textId="77777777" w:rsidTr="004F674A">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AFC60BD"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75" w:type="dxa"/>
            <w:tcBorders>
              <w:top w:val="single" w:sz="8" w:space="0" w:color="000000"/>
              <w:left w:val="single" w:sz="8" w:space="0" w:color="000000"/>
              <w:bottom w:val="single" w:sz="8" w:space="0" w:color="000000"/>
              <w:right w:val="single" w:sz="8" w:space="0" w:color="000000"/>
            </w:tcBorders>
            <w:vAlign w:val="center"/>
          </w:tcPr>
          <w:p w14:paraId="0F17ED8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深入了解计算机网络的体系结构，掌握网络各层协议的工作原理和运行机制，能够灵活应用所学知识 ，正确分析和作答试卷题目。</w:t>
            </w:r>
          </w:p>
          <w:p w14:paraId="24013196" w14:textId="77777777" w:rsidR="00CC2252" w:rsidRPr="008A261A" w:rsidRDefault="00CC2252">
            <w:pPr>
              <w:snapToGrid w:val="0"/>
              <w:rPr>
                <w:rFonts w:ascii="宋体" w:eastAsia="宋体" w:hAnsi="宋体"/>
                <w:color w:val="000000"/>
                <w:sz w:val="18"/>
                <w:szCs w:val="18"/>
              </w:rPr>
            </w:pPr>
          </w:p>
        </w:tc>
        <w:tc>
          <w:tcPr>
            <w:tcW w:w="1650" w:type="dxa"/>
            <w:tcBorders>
              <w:top w:val="single" w:sz="8" w:space="0" w:color="000000"/>
              <w:left w:val="single" w:sz="8" w:space="0" w:color="000000"/>
              <w:bottom w:val="single" w:sz="8" w:space="0" w:color="000000"/>
              <w:right w:val="single" w:sz="8" w:space="0" w:color="000000"/>
            </w:tcBorders>
            <w:vAlign w:val="center"/>
          </w:tcPr>
          <w:p w14:paraId="5CD80887"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基本了解计算机网络的体系结构，理解网络各层协议的工作原理和运行机制，能够应用所学知识 ，正确分析和作答大部分题目。</w:t>
            </w:r>
          </w:p>
          <w:p w14:paraId="66CC165B" w14:textId="77777777" w:rsidR="00CC2252" w:rsidRPr="008A261A" w:rsidRDefault="00CC2252">
            <w:pPr>
              <w:snapToGrid w:val="0"/>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vAlign w:val="center"/>
          </w:tcPr>
          <w:p w14:paraId="3E828FCE"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基本了解计算机网络的体系结构，了解网络各层协议的工作原理和运行机制，在所学知识的应用方面有一定欠缺 ，正确分析和作答大部分题目。</w:t>
            </w:r>
          </w:p>
        </w:tc>
        <w:tc>
          <w:tcPr>
            <w:tcW w:w="1710" w:type="dxa"/>
            <w:gridSpan w:val="2"/>
            <w:tcBorders>
              <w:top w:val="single" w:sz="8" w:space="0" w:color="000000"/>
              <w:left w:val="single" w:sz="8" w:space="0" w:color="000000"/>
              <w:bottom w:val="single" w:sz="8" w:space="0" w:color="000000"/>
              <w:right w:val="single" w:sz="8" w:space="0" w:color="000000"/>
            </w:tcBorders>
            <w:vAlign w:val="center"/>
          </w:tcPr>
          <w:p w14:paraId="31D3972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 xml:space="preserve">基本了解计算机网络的体系结构和网络各层协议的工作原理、运行机制，不能应用所学知识正确分析和作答大部分题目。 </w:t>
            </w:r>
          </w:p>
        </w:tc>
      </w:tr>
    </w:tbl>
    <w:p w14:paraId="2A7ABAAA" w14:textId="77777777" w:rsidR="00CC2252" w:rsidRPr="008A261A" w:rsidRDefault="00CC2252">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4157E66C" w14:textId="77777777" w:rsidR="00CC2252" w:rsidRPr="008A261A" w:rsidRDefault="00CC2252">
      <w:pPr>
        <w:snapToGrid w:val="0"/>
        <w:spacing w:line="276" w:lineRule="auto"/>
        <w:ind w:firstLineChars="100" w:firstLine="180"/>
        <w:rPr>
          <w:rFonts w:ascii="宋体" w:eastAsia="宋体" w:hAnsi="宋体"/>
          <w:color w:val="000000"/>
          <w:sz w:val="18"/>
          <w:szCs w:val="18"/>
        </w:rPr>
      </w:pPr>
      <w:r w:rsidRPr="008A261A">
        <w:rPr>
          <w:rFonts w:ascii="宋体" w:eastAsia="宋体" w:hAnsi="宋体"/>
          <w:color w:val="000000"/>
          <w:sz w:val="18"/>
          <w:szCs w:val="18"/>
        </w:rPr>
        <w:t>参考教材：</w:t>
      </w:r>
    </w:p>
    <w:p w14:paraId="642F8ED4"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 xml:space="preserve">1、谢希仁 著，计算机网络（第7版），电子工业出版社，2017.1.1 </w:t>
      </w:r>
    </w:p>
    <w:p w14:paraId="0F8753CE" w14:textId="77777777" w:rsidR="00CC2252" w:rsidRPr="008A261A" w:rsidRDefault="00CC2252">
      <w:pPr>
        <w:snapToGrid w:val="0"/>
        <w:spacing w:line="276" w:lineRule="auto"/>
        <w:ind w:firstLineChars="100" w:firstLine="180"/>
        <w:rPr>
          <w:rFonts w:ascii="宋体" w:eastAsia="宋体" w:hAnsi="宋体"/>
          <w:color w:val="000000"/>
          <w:sz w:val="18"/>
          <w:szCs w:val="18"/>
        </w:rPr>
      </w:pPr>
      <w:r w:rsidRPr="008A261A">
        <w:rPr>
          <w:rFonts w:ascii="宋体" w:eastAsia="宋体" w:hAnsi="宋体"/>
          <w:color w:val="000000"/>
          <w:sz w:val="18"/>
          <w:szCs w:val="18"/>
        </w:rPr>
        <w:t>阅读书目：</w:t>
      </w:r>
    </w:p>
    <w:p w14:paraId="55A6B1D1"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 xml:space="preserve">1. [美] </w:t>
      </w:r>
      <w:hyperlink r:id="rId7">
        <w:r w:rsidRPr="008A261A">
          <w:rPr>
            <w:rFonts w:ascii="宋体" w:eastAsia="宋体" w:hAnsi="宋体"/>
            <w:color w:val="1E6FFF"/>
            <w:sz w:val="18"/>
            <w:szCs w:val="18"/>
            <w:u w:val="single"/>
          </w:rPr>
          <w:t>特南鲍姆</w:t>
        </w:r>
      </w:hyperlink>
      <w:r w:rsidRPr="008A261A">
        <w:rPr>
          <w:rFonts w:ascii="宋体" w:eastAsia="宋体" w:hAnsi="宋体"/>
          <w:color w:val="000000"/>
          <w:sz w:val="18"/>
          <w:szCs w:val="18"/>
        </w:rPr>
        <w:t xml:space="preserve">，[美] </w:t>
      </w:r>
      <w:hyperlink r:id="rId8">
        <w:r w:rsidRPr="008A261A">
          <w:rPr>
            <w:rFonts w:ascii="宋体" w:eastAsia="宋体" w:hAnsi="宋体"/>
            <w:color w:val="1E6FFF"/>
            <w:sz w:val="18"/>
            <w:szCs w:val="18"/>
            <w:u w:val="single"/>
          </w:rPr>
          <w:t>韦瑟罗尔</w:t>
        </w:r>
      </w:hyperlink>
      <w:r w:rsidRPr="008A261A">
        <w:rPr>
          <w:rFonts w:ascii="宋体" w:eastAsia="宋体" w:hAnsi="宋体"/>
          <w:color w:val="000000"/>
          <w:sz w:val="18"/>
          <w:szCs w:val="18"/>
        </w:rPr>
        <w:t xml:space="preserve"> 著；</w:t>
      </w:r>
      <w:hyperlink r:id="rId9">
        <w:r w:rsidRPr="008A261A">
          <w:rPr>
            <w:rFonts w:ascii="宋体" w:eastAsia="宋体" w:hAnsi="宋体"/>
            <w:color w:val="1E6FFF"/>
            <w:sz w:val="18"/>
            <w:szCs w:val="18"/>
            <w:u w:val="single"/>
          </w:rPr>
          <w:t>严伟</w:t>
        </w:r>
      </w:hyperlink>
      <w:r w:rsidRPr="008A261A">
        <w:rPr>
          <w:rFonts w:ascii="宋体" w:eastAsia="宋体" w:hAnsi="宋体"/>
          <w:color w:val="000000"/>
          <w:sz w:val="18"/>
          <w:szCs w:val="18"/>
        </w:rPr>
        <w:t>，</w:t>
      </w:r>
      <w:hyperlink r:id="rId10">
        <w:r w:rsidRPr="008A261A">
          <w:rPr>
            <w:rFonts w:ascii="宋体" w:eastAsia="宋体" w:hAnsi="宋体"/>
            <w:color w:val="1E6FFF"/>
            <w:sz w:val="18"/>
            <w:szCs w:val="18"/>
            <w:u w:val="single"/>
          </w:rPr>
          <w:t>潘爱民</w:t>
        </w:r>
      </w:hyperlink>
      <w:r w:rsidRPr="008A261A">
        <w:rPr>
          <w:rFonts w:ascii="宋体" w:eastAsia="宋体" w:hAnsi="宋体"/>
          <w:color w:val="000000"/>
          <w:sz w:val="18"/>
          <w:szCs w:val="18"/>
        </w:rPr>
        <w:t xml:space="preserve"> 译.计算机网络（第5版）清华大学出版社，2012-03-01 . 2. 陈康贤 著. 大型分布式网站架构设计与实践. 电子工业出版社,2014.9.1</w:t>
      </w:r>
    </w:p>
    <w:p w14:paraId="770090AA"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 xml:space="preserve">2. [日] </w:t>
      </w:r>
      <w:hyperlink r:id="rId11">
        <w:r w:rsidRPr="008A261A">
          <w:rPr>
            <w:rFonts w:ascii="宋体" w:eastAsia="宋体" w:hAnsi="宋体"/>
            <w:color w:val="1E6FFF"/>
            <w:sz w:val="18"/>
            <w:szCs w:val="18"/>
            <w:u w:val="single"/>
          </w:rPr>
          <w:t>户根勤</w:t>
        </w:r>
      </w:hyperlink>
      <w:r w:rsidRPr="008A261A">
        <w:rPr>
          <w:rFonts w:ascii="宋体" w:eastAsia="宋体" w:hAnsi="宋体"/>
          <w:color w:val="000000"/>
          <w:sz w:val="18"/>
          <w:szCs w:val="18"/>
        </w:rPr>
        <w:t xml:space="preserve"> 著；</w:t>
      </w:r>
      <w:hyperlink r:id="rId12">
        <w:r w:rsidRPr="008A261A">
          <w:rPr>
            <w:rFonts w:ascii="宋体" w:eastAsia="宋体" w:hAnsi="宋体"/>
            <w:color w:val="1E6FFF"/>
            <w:sz w:val="18"/>
            <w:szCs w:val="18"/>
            <w:u w:val="single"/>
          </w:rPr>
          <w:t>周自恒</w:t>
        </w:r>
      </w:hyperlink>
      <w:r w:rsidRPr="008A261A">
        <w:rPr>
          <w:rFonts w:ascii="宋体" w:eastAsia="宋体" w:hAnsi="宋体"/>
          <w:color w:val="000000"/>
          <w:sz w:val="18"/>
          <w:szCs w:val="18"/>
        </w:rPr>
        <w:t xml:space="preserve"> 译.网络是怎样连接的. 人民邮电出版社,2017.1.1 </w:t>
      </w:r>
    </w:p>
    <w:p w14:paraId="6BBABF9E"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3. 郑化浦 著. 计算机网络技术实用宝典（第三版）中国铁道出版社.2016.6.1</w:t>
      </w:r>
    </w:p>
    <w:p w14:paraId="765605F5"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 xml:space="preserve">4. 恒盛杰资讯 编.学电脑从入门到精通：黑客攻防从入门到精通. 机械工业出版社, 2013-05-01 </w:t>
      </w:r>
    </w:p>
    <w:p w14:paraId="5D2F880E" w14:textId="77777777" w:rsidR="00CC2252" w:rsidRPr="008A261A" w:rsidRDefault="00CC2252">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03836B43" w14:textId="77777777" w:rsidR="00CC2252" w:rsidRPr="008A261A" w:rsidRDefault="00CC2252">
      <w:pPr>
        <w:snapToGrid w:val="0"/>
        <w:spacing w:line="400" w:lineRule="atLeast"/>
        <w:ind w:firstLine="420"/>
        <w:jc w:val="left"/>
        <w:rPr>
          <w:rFonts w:ascii="宋体" w:eastAsia="宋体" w:hAnsi="宋体"/>
          <w:color w:val="000000"/>
          <w:sz w:val="18"/>
          <w:szCs w:val="18"/>
        </w:rPr>
      </w:pPr>
      <w:r w:rsidRPr="008A261A">
        <w:rPr>
          <w:rFonts w:ascii="宋体" w:eastAsia="宋体" w:hAnsi="宋体"/>
          <w:color w:val="000000"/>
          <w:sz w:val="18"/>
          <w:szCs w:val="18"/>
        </w:rPr>
        <w:t>本课程开设在三年级第一学期，要求学生具备一定的数学基础及程序设计能力。</w:t>
      </w:r>
    </w:p>
    <w:p w14:paraId="63B6AB93" w14:textId="77777777" w:rsidR="00CC2252" w:rsidRPr="008A261A" w:rsidRDefault="00CC2252">
      <w:pPr>
        <w:snapToGrid w:val="0"/>
        <w:spacing w:line="400" w:lineRule="exact"/>
        <w:ind w:firstLineChars="200" w:firstLine="360"/>
        <w:rPr>
          <w:rFonts w:ascii="宋体" w:eastAsia="宋体" w:hAnsi="宋体"/>
          <w:color w:val="000000"/>
          <w:kern w:val="0"/>
          <w:sz w:val="18"/>
          <w:szCs w:val="18"/>
        </w:rPr>
      </w:pPr>
      <w:r w:rsidRPr="008A261A">
        <w:rPr>
          <w:rFonts w:ascii="宋体" w:eastAsia="宋体" w:hAnsi="宋体"/>
          <w:color w:val="000000"/>
          <w:sz w:val="18"/>
          <w:szCs w:val="18"/>
        </w:rPr>
        <w:t>先修课程：操作系统，</w:t>
      </w:r>
      <w:r w:rsidRPr="008A261A">
        <w:rPr>
          <w:rFonts w:ascii="宋体" w:eastAsia="宋体" w:hAnsi="宋体"/>
          <w:color w:val="000000"/>
          <w:kern w:val="0"/>
          <w:sz w:val="18"/>
          <w:szCs w:val="18"/>
        </w:rPr>
        <w:t>程序设计基础</w:t>
      </w:r>
      <w:r w:rsidRPr="008A261A">
        <w:rPr>
          <w:rFonts w:ascii="宋体" w:eastAsia="宋体" w:hAnsi="宋体"/>
          <w:color w:val="000000"/>
          <w:sz w:val="18"/>
          <w:szCs w:val="18"/>
        </w:rPr>
        <w:t>，离散数学，概率论与数理统计</w:t>
      </w:r>
      <w:r w:rsidRPr="008A261A">
        <w:rPr>
          <w:rFonts w:ascii="宋体" w:eastAsia="宋体" w:hAnsi="宋体"/>
          <w:color w:val="000000"/>
          <w:kern w:val="0"/>
          <w:sz w:val="18"/>
          <w:szCs w:val="18"/>
        </w:rPr>
        <w:t>。</w:t>
      </w:r>
    </w:p>
    <w:p w14:paraId="71E1161E" w14:textId="77777777" w:rsidR="00CC2252" w:rsidRPr="008A261A" w:rsidRDefault="00CC2252">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631A766E" w14:textId="77777777" w:rsidR="00CC2252" w:rsidRPr="008A261A" w:rsidRDefault="00CC2252">
      <w:pPr>
        <w:snapToGrid w:val="0"/>
        <w:spacing w:before="156" w:line="276" w:lineRule="auto"/>
        <w:rPr>
          <w:rFonts w:ascii="宋体" w:eastAsia="宋体" w:hAnsi="宋体"/>
          <w:color w:val="000000"/>
          <w:sz w:val="18"/>
          <w:szCs w:val="18"/>
        </w:rPr>
      </w:pPr>
      <w:r w:rsidRPr="008A261A">
        <w:rPr>
          <w:rFonts w:ascii="宋体" w:eastAsia="宋体" w:hAnsi="宋体"/>
          <w:color w:val="000000"/>
          <w:sz w:val="18"/>
          <w:szCs w:val="18"/>
        </w:rPr>
        <w:t xml:space="preserve">  无</w:t>
      </w:r>
    </w:p>
    <w:p w14:paraId="093E4BC8" w14:textId="77777777" w:rsidR="00CC2252" w:rsidRPr="008A261A" w:rsidRDefault="00CC2252">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撰写人：卢鹏</w:t>
      </w:r>
    </w:p>
    <w:p w14:paraId="35EDE7C3" w14:textId="77777777" w:rsidR="00CC2252" w:rsidRPr="008A261A" w:rsidRDefault="00CC2252">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lastRenderedPageBreak/>
        <w:t>审核人：贺琪，袁红春</w:t>
      </w:r>
    </w:p>
    <w:p w14:paraId="02E0EED9" w14:textId="77777777" w:rsidR="00CC2252" w:rsidRPr="008A261A" w:rsidRDefault="00CC2252">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教学院长：袁红春 </w:t>
      </w:r>
    </w:p>
    <w:p w14:paraId="0A37A77E" w14:textId="77777777" w:rsidR="00CC2252" w:rsidRPr="008A261A" w:rsidRDefault="00CC2252">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日期：2018年12月15日</w:t>
      </w:r>
    </w:p>
    <w:p w14:paraId="14214A25" w14:textId="77777777" w:rsidR="00CC2252" w:rsidRPr="008A261A" w:rsidRDefault="00CC2252">
      <w:pPr>
        <w:snapToGrid w:val="0"/>
        <w:rPr>
          <w:rFonts w:ascii="宋体" w:eastAsia="宋体" w:hAnsi="宋体"/>
          <w:color w:val="000000"/>
          <w:sz w:val="20"/>
          <w:szCs w:val="20"/>
        </w:rPr>
      </w:pPr>
    </w:p>
    <w:p w14:paraId="5C262ED8"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Cs w:val="21"/>
        </w:rPr>
        <w:br w:type="page"/>
      </w:r>
    </w:p>
    <w:p w14:paraId="3FDFF504" w14:textId="77777777" w:rsidR="00CC2252" w:rsidRDefault="00CC2252" w:rsidP="00B844C9">
      <w:pPr>
        <w:sectPr w:rsidR="00CC2252" w:rsidSect="00B844C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800" w:bottom="1440" w:left="1800" w:header="851" w:footer="992" w:gutter="0"/>
          <w:cols w:space="425"/>
          <w:docGrid w:type="lines" w:linePitch="312"/>
        </w:sectPr>
      </w:pPr>
    </w:p>
    <w:p w14:paraId="0DC762D6" w14:textId="77777777" w:rsidR="00870CE1" w:rsidRDefault="00870CE1"/>
    <w:sectPr w:rsidR="00870CE1">
      <w:pgSz w:w="11906" w:h="16838"/>
      <w:pgMar w:top="1440" w:right="1800" w:bottom="1440" w:left="1800" w:header="851" w:footer="992" w:gutter="0"/>
      <w:cols w:space="425"/>
      <w:docGrid w:type="lines" w:linePitch="312"/>
    </w:sectPr>
  </w:body>
</w:document>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053F" w14:textId="77777777" w:rsidR="00D05121" w:rsidRDefault="00D051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3FE0" w14:textId="77777777" w:rsidR="00D05121" w:rsidRDefault="00D051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A23B" w14:textId="77777777" w:rsidR="00D05121" w:rsidRDefault="00D051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938B" w14:textId="77777777" w:rsidR="009A2737" w:rsidRDefault="009A2737" w:rsidP="00D05121">
      <w:r>
        <w:separator/>
      </w:r>
    </w:p>
  </w:footnote>
  <w:footnote w:type="continuationSeparator" w:id="0">
    <w:p w14:paraId="2FF54217" w14:textId="77777777" w:rsidR="009A2737" w:rsidRDefault="009A2737" w:rsidP="00D0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BF9D" w14:textId="7076D7D7" w:rsidR="00D05121" w:rsidRDefault="00D05121">
    <w:pPr>
      <w:pStyle w:val="a4"/>
    </w:pPr>
    <w:r>
      <w:rPr>
        <w:noProof/>
      </w:rPr>
      <w:pict w14:anchorId="1A434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791469"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4041" w14:textId="211F8F35" w:rsidR="00D05121" w:rsidRDefault="00D05121">
    <w:pPr>
      <w:pStyle w:val="a4"/>
    </w:pPr>
    <w:r>
      <w:rPr>
        <w:noProof/>
      </w:rPr>
      <w:pict w14:anchorId="52C5B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791470"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F278" w14:textId="060253A8" w:rsidR="00D05121" w:rsidRDefault="00D05121">
    <w:pPr>
      <w:pStyle w:val="a4"/>
    </w:pPr>
    <w:r>
      <w:rPr>
        <w:noProof/>
      </w:rPr>
      <w:pict w14:anchorId="224FF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791468"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B7C35"/>
    <w:multiLevelType w:val="multilevel"/>
    <w:tmpl w:val="A1D05054"/>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75820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52"/>
    <w:rsid w:val="00870CE1"/>
    <w:rsid w:val="009A2737"/>
    <w:rsid w:val="00CC2252"/>
    <w:rsid w:val="00D0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DA3C"/>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C225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1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05121"/>
    <w:rPr>
      <w:sz w:val="18"/>
      <w:szCs w:val="18"/>
    </w:rPr>
  </w:style>
  <w:style w:type="paragraph" w:styleId="a6">
    <w:name w:val="footer"/>
    <w:basedOn w:val="a"/>
    <w:link w:val="a7"/>
    <w:uiPriority w:val="99"/>
    <w:unhideWhenUsed/>
    <w:rsid w:val="00D05121"/>
    <w:pPr>
      <w:tabs>
        <w:tab w:val="center" w:pos="4153"/>
        <w:tab w:val="right" w:pos="8306"/>
      </w:tabs>
      <w:snapToGrid w:val="0"/>
      <w:jc w:val="left"/>
    </w:pPr>
    <w:rPr>
      <w:sz w:val="18"/>
      <w:szCs w:val="18"/>
    </w:rPr>
  </w:style>
  <w:style w:type="character" w:customStyle="1" w:styleId="a7">
    <w:name w:val="页脚 字符"/>
    <w:basedOn w:val="a0"/>
    <w:link w:val="a6"/>
    <w:uiPriority w:val="99"/>
    <w:rsid w:val="00D051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38886;&#29791;&#32599;&#23572;_1.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ook.jd.com/writer/&#29305;&#21335;&#40077;&#22982;_1.html" TargetMode="External"/><Relationship Id="rId12" Type="http://schemas.openxmlformats.org/officeDocument/2006/relationships/hyperlink" Target="https://book.jd.com/writer/&#21608;&#33258;&#24658;_1.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jd.com/writer/&#25143;&#26681;&#21220;_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ook.jd.com/writer/&#28504;&#29233;&#27665;_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jd.com/writer/&#20005;&#20255;_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2022-06-02T02:10:00Z</dcterms:modified>
</cp:coreProperties>
</file>